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F8D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Helvetica" w:hAnsi="Helvetica" w:cs="B Nazanin"/>
          <w:color w:val="000000"/>
          <w:rtl/>
        </w:rPr>
      </w:pPr>
      <w:r w:rsidRPr="0033273D">
        <w:rPr>
          <w:rFonts w:ascii="Helvetica" w:hAnsi="Helvetica" w:cs="B Nazanin" w:hint="cs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56D7A" wp14:editId="4575C3DA">
                <wp:simplePos x="0" y="0"/>
                <wp:positionH relativeFrom="column">
                  <wp:posOffset>-259715</wp:posOffset>
                </wp:positionH>
                <wp:positionV relativeFrom="paragraph">
                  <wp:posOffset>10160</wp:posOffset>
                </wp:positionV>
                <wp:extent cx="1432560" cy="503555"/>
                <wp:effectExtent l="0" t="0" r="15240" b="215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503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4B4" w:rsidRPr="007F14B4" w:rsidRDefault="007F14B4" w:rsidP="007F14B4">
                            <w:pPr>
                              <w:rPr>
                                <w:b/>
                                <w:rtl/>
                              </w:rPr>
                            </w:pPr>
                            <w:r w:rsidRPr="007F14B4">
                              <w:rPr>
                                <w:rFonts w:ascii="Helvetica" w:hAnsi="Helvetica" w:cs="B Nazanin"/>
                                <w:b/>
                                <w:color w:val="000000"/>
                                <w:sz w:val="48"/>
                                <w:rtl/>
                              </w:rPr>
                              <w:t>شماره</w:t>
                            </w:r>
                            <w:r w:rsidRPr="007F14B4">
                              <w:rPr>
                                <w:rFonts w:ascii="Helvetica" w:hAnsi="Helvetica" w:cs="B Nazanin"/>
                                <w:b/>
                                <w:color w:val="000000"/>
                                <w:sz w:val="48"/>
                              </w:rPr>
                              <w:t>‌</w:t>
                            </w:r>
                            <w:r w:rsidRPr="007F14B4">
                              <w:rPr>
                                <w:rFonts w:ascii="Helvetica" w:hAnsi="Helvetica" w:cs="B Nazanin"/>
                                <w:b/>
                                <w:color w:val="000000"/>
                                <w:sz w:val="48"/>
                                <w:rtl/>
                              </w:rPr>
                              <w:t>:...................</w:t>
                            </w:r>
                          </w:p>
                          <w:p w:rsidR="007F14B4" w:rsidRPr="007F14B4" w:rsidRDefault="007F14B4" w:rsidP="007F14B4">
                            <w:pPr>
                              <w:rPr>
                                <w:b/>
                              </w:rPr>
                            </w:pPr>
                            <w:r w:rsidRPr="007F14B4">
                              <w:rPr>
                                <w:rFonts w:ascii="Helvetica" w:hAnsi="Helvetica" w:cs="B Nazanin"/>
                                <w:b/>
                                <w:color w:val="000000"/>
                                <w:sz w:val="48"/>
                                <w:rtl/>
                              </w:rPr>
                              <w:t>تاريخ</w:t>
                            </w:r>
                            <w:r w:rsidRPr="007F14B4">
                              <w:rPr>
                                <w:rFonts w:ascii="Helvetica" w:hAnsi="Helvetica" w:cs="B Nazanin"/>
                                <w:b/>
                                <w:color w:val="000000"/>
                                <w:sz w:val="48"/>
                              </w:rPr>
                              <w:t>‌</w:t>
                            </w:r>
                            <w:r w:rsidRPr="007F14B4">
                              <w:rPr>
                                <w:rFonts w:ascii="Helvetica" w:hAnsi="Helvetica" w:cs="B Nazanin"/>
                                <w:b/>
                                <w:color w:val="000000"/>
                                <w:sz w:val="48"/>
                                <w:rtl/>
                              </w:rPr>
                              <w:t>:...................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F56D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0.45pt;margin-top:.8pt;width:112.8pt;height:39.6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" fillcolor="white [3212]" strokecolor="white [3212]">
                <v:textbox style="mso-fit-shape-to-text:t">
                  <w:txbxContent>
                    <w:p w:rsidR="007F14B4" w:rsidRPr="007F14B4" w:rsidRDefault="007F14B4" w:rsidP="007F14B4">
                      <w:pPr>
                        <w:rPr>
                          <w:b/>
                          <w:rtl/>
                        </w:rPr>
                      </w:pPr>
                      <w:r w:rsidRPr="007F14B4">
                        <w:rPr>
                          <w:rFonts w:ascii="Helvetica" w:hAnsi="Helvetica" w:cs="B Nazanin"/>
                          <w:b/>
                          <w:color w:val="000000"/>
                          <w:sz w:val="48"/>
                          <w:rtl/>
                        </w:rPr>
                        <w:t>شماره</w:t>
                      </w:r>
                      <w:r w:rsidRPr="007F14B4">
                        <w:rPr>
                          <w:rFonts w:ascii="Helvetica" w:hAnsi="Helvetica" w:cs="B Nazanin"/>
                          <w:b/>
                          <w:color w:val="000000"/>
                          <w:sz w:val="48"/>
                        </w:rPr>
                        <w:t>‌</w:t>
                      </w:r>
                      <w:r w:rsidRPr="007F14B4">
                        <w:rPr>
                          <w:rFonts w:ascii="Helvetica" w:hAnsi="Helvetica" w:cs="B Nazanin"/>
                          <w:b/>
                          <w:color w:val="000000"/>
                          <w:sz w:val="48"/>
                          <w:rtl/>
                        </w:rPr>
                        <w:t>:...................</w:t>
                      </w:r>
                    </w:p>
                    <w:p w:rsidR="007F14B4" w:rsidRPr="007F14B4" w:rsidRDefault="007F14B4" w:rsidP="007F14B4">
                      <w:pPr>
                        <w:rPr>
                          <w:b/>
                        </w:rPr>
                      </w:pPr>
                      <w:r w:rsidRPr="007F14B4">
                        <w:rPr>
                          <w:rFonts w:ascii="Helvetica" w:hAnsi="Helvetica" w:cs="B Nazanin"/>
                          <w:b/>
                          <w:color w:val="000000"/>
                          <w:sz w:val="48"/>
                          <w:rtl/>
                        </w:rPr>
                        <w:t>تاريخ</w:t>
                      </w:r>
                      <w:r w:rsidRPr="007F14B4">
                        <w:rPr>
                          <w:rFonts w:ascii="Helvetica" w:hAnsi="Helvetica" w:cs="B Nazanin"/>
                          <w:b/>
                          <w:color w:val="000000"/>
                          <w:sz w:val="48"/>
                        </w:rPr>
                        <w:t>‌</w:t>
                      </w:r>
                      <w:r w:rsidRPr="007F14B4">
                        <w:rPr>
                          <w:rFonts w:ascii="Helvetica" w:hAnsi="Helvetica" w:cs="B Nazanin"/>
                          <w:b/>
                          <w:color w:val="000000"/>
                          <w:sz w:val="48"/>
                          <w:rtl/>
                        </w:rPr>
                        <w:t>:...................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33273D">
        <w:rPr>
          <w:rFonts w:ascii="Helvetica" w:hAnsi="Helvetica" w:cs="B Nazanin"/>
          <w:color w:val="000000"/>
          <w:rtl/>
        </w:rPr>
        <w:t xml:space="preserve">                                    </w:t>
      </w:r>
      <w:r w:rsidRPr="0033273D">
        <w:rPr>
          <w:rFonts w:ascii="Helvetica" w:hAnsi="Helvetica" w:cs="B Nazanin" w:hint="cs"/>
          <w:color w:val="000000"/>
          <w:rtl/>
        </w:rPr>
        <w:t xml:space="preserve">             </w:t>
      </w:r>
    </w:p>
    <w:tbl>
      <w:tblPr>
        <w:tblStyle w:val="TableGrid"/>
        <w:tblpPr w:horzAnchor="margin" w:tblpXSpec="center" w:tblpY="-1201"/>
        <w:bidiVisual/>
        <w:tblW w:w="10905" w:type="dxa"/>
        <w:tblLook w:val="04A0" w:firstRow="1" w:lastRow="0" w:firstColumn="1" w:lastColumn="0" w:noHBand="0" w:noVBand="1"/>
      </w:tblPr>
      <w:tblGrid>
        <w:gridCol w:w="10905"/>
      </w:tblGrid>
      <w:tr w:rsidR="00391F8D" w:rsidRPr="0033273D" w:rsidTr="0061234B">
        <w:trPr>
          <w:trHeight w:val="1057"/>
        </w:trPr>
        <w:tc>
          <w:tcPr>
            <w:tcW w:w="7229" w:type="dxa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</w:tcPr>
          <w:p w:rsidR="00391F8D" w:rsidRPr="0033273D" w:rsidRDefault="00391F8D" w:rsidP="006D3522">
            <w:pPr>
              <w:spacing w:before="100" w:beforeAutospacing="1" w:after="100" w:afterAutospacing="1"/>
              <w:rPr>
                <w:rFonts w:ascii="Tahoma" w:hAnsi="Tahoma" w:cs="B Nazanin"/>
                <w:bCs/>
                <w:color w:val="000000"/>
                <w:rtl/>
                <w:lang w:bidi="fa-IR"/>
              </w:rPr>
            </w:pPr>
          </w:p>
        </w:tc>
      </w:tr>
    </w:tbl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Helvetica" w:hAnsi="Helvetica" w:cs="B Nazanin"/>
          <w:b/>
          <w:color w:val="FF0000"/>
          <w:rtl/>
        </w:rPr>
      </w:pPr>
      <w:r w:rsidRPr="0033273D">
        <w:rPr>
          <w:rFonts w:ascii="Helvetica" w:hAnsi="Helvetica" w:cs="B Nazanin" w:hint="cs"/>
          <w:color w:val="FF0000"/>
          <w:rtl/>
        </w:rPr>
        <w:t xml:space="preserve">         </w:t>
      </w:r>
      <w:r w:rsidRPr="0033273D">
        <w:rPr>
          <w:rFonts w:ascii="Helvetica" w:hAnsi="Helvetica" w:cs="B Nazanin"/>
          <w:color w:val="FF0000"/>
          <w:rtl/>
        </w:rPr>
        <w:t xml:space="preserve">         </w:t>
      </w:r>
      <w:r w:rsidRPr="0033273D">
        <w:rPr>
          <w:rFonts w:ascii="Helvetica" w:hAnsi="Helvetica" w:cs="B Nazanin" w:hint="cs"/>
          <w:b/>
          <w:color w:val="FF0000"/>
          <w:rtl/>
        </w:rPr>
        <w:t xml:space="preserve">                                                           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b/>
          <w:bCs/>
          <w:color w:val="000000"/>
          <w:rtl/>
        </w:rPr>
      </w:pPr>
      <w:r w:rsidRPr="0033273D">
        <w:rPr>
          <w:rFonts w:ascii="Tahoma" w:hAnsi="Tahoma" w:cs="B Nazanin"/>
          <w:b/>
          <w:bCs/>
          <w:color w:val="000000"/>
          <w:rtl/>
        </w:rPr>
        <w:t>طرفين‌ قرارداد :</w:t>
      </w:r>
    </w:p>
    <w:p w:rsidR="007F14B4" w:rsidRPr="00B8633F" w:rsidRDefault="007F14B4" w:rsidP="00170718">
      <w:pPr>
        <w:pStyle w:val="Style1"/>
        <w:spacing w:line="360" w:lineRule="auto"/>
        <w:rPr>
          <w:rFonts w:ascii="Tahoma" w:hAnsi="Tahoma"/>
          <w:b/>
          <w:bCs/>
          <w:sz w:val="22"/>
          <w:szCs w:val="22"/>
          <w:rtl/>
        </w:rPr>
      </w:pPr>
      <w:r w:rsidRPr="0033273D">
        <w:rPr>
          <w:rFonts w:ascii="Tahoma" w:hAnsi="Tahoma"/>
          <w:b/>
          <w:sz w:val="22"/>
          <w:szCs w:val="22"/>
          <w:rtl/>
        </w:rPr>
        <w:t xml:space="preserve">اين‌ </w:t>
      </w:r>
      <w:r w:rsidRPr="00352076">
        <w:rPr>
          <w:rFonts w:ascii="Tahoma" w:hAnsi="Tahoma"/>
          <w:b/>
          <w:sz w:val="22"/>
          <w:szCs w:val="22"/>
          <w:rtl/>
        </w:rPr>
        <w:t>قرارداد براساس‌ بند</w:t>
      </w:r>
      <w:r w:rsidR="00170718">
        <w:rPr>
          <w:rFonts w:ascii="Tahoma" w:hAnsi="Tahoma"/>
          <w:b/>
          <w:sz w:val="22"/>
          <w:szCs w:val="22"/>
        </w:rPr>
        <w:t xml:space="preserve">    </w:t>
      </w:r>
      <w:r w:rsidR="00926F83">
        <w:rPr>
          <w:rFonts w:ascii="Tahoma" w:hAnsi="Tahoma" w:hint="cs"/>
          <w:b/>
          <w:bCs/>
          <w:sz w:val="22"/>
          <w:szCs w:val="22"/>
          <w:rtl/>
          <w:lang w:bidi="fa-IR"/>
        </w:rPr>
        <w:t xml:space="preserve"> </w:t>
      </w:r>
      <w:r w:rsidRPr="00352076">
        <w:rPr>
          <w:rFonts w:ascii="Tahoma" w:hAnsi="Tahoma"/>
          <w:b/>
          <w:sz w:val="22"/>
          <w:szCs w:val="22"/>
          <w:rtl/>
        </w:rPr>
        <w:t>صور</w:t>
      </w:r>
      <w:r w:rsidRPr="00352076">
        <w:rPr>
          <w:rFonts w:ascii="Tahoma" w:hAnsi="Tahoma" w:hint="cs"/>
          <w:b/>
          <w:sz w:val="22"/>
          <w:szCs w:val="22"/>
          <w:rtl/>
        </w:rPr>
        <w:t>تج</w:t>
      </w:r>
      <w:r w:rsidRPr="00352076">
        <w:rPr>
          <w:rFonts w:ascii="Tahoma" w:hAnsi="Tahoma"/>
          <w:b/>
          <w:sz w:val="22"/>
          <w:szCs w:val="22"/>
          <w:rtl/>
        </w:rPr>
        <w:t xml:space="preserve">لسة‌ شوراي‌ پژوهشي‌ </w:t>
      </w:r>
      <w:r w:rsidR="006C6723" w:rsidRPr="00352076">
        <w:rPr>
          <w:rFonts w:ascii="Tahoma" w:hAnsi="Tahoma" w:hint="cs"/>
          <w:b/>
          <w:sz w:val="22"/>
          <w:szCs w:val="22"/>
          <w:rtl/>
        </w:rPr>
        <w:t>به شماره</w:t>
      </w:r>
      <w:r w:rsidR="007F7D38" w:rsidRPr="00352076">
        <w:rPr>
          <w:rFonts w:ascii="Tahoma" w:hAnsi="Tahoma" w:hint="cs"/>
          <w:b/>
          <w:sz w:val="22"/>
          <w:szCs w:val="22"/>
          <w:rtl/>
        </w:rPr>
        <w:t xml:space="preserve"> </w:t>
      </w:r>
      <w:r w:rsidR="00170718">
        <w:rPr>
          <w:rFonts w:ascii="Tahoma" w:hAnsi="Tahoma"/>
          <w:b/>
          <w:sz w:val="22"/>
          <w:szCs w:val="22"/>
        </w:rPr>
        <w:t xml:space="preserve">   </w:t>
      </w:r>
      <w:r w:rsidR="00862DCD" w:rsidRPr="00352076">
        <w:rPr>
          <w:rFonts w:ascii="Tahoma" w:hAnsi="Tahoma" w:hint="cs"/>
          <w:b/>
          <w:sz w:val="22"/>
          <w:szCs w:val="22"/>
          <w:rtl/>
        </w:rPr>
        <w:t>/9</w:t>
      </w:r>
      <w:r w:rsidR="001150CA">
        <w:rPr>
          <w:rFonts w:ascii="Tahoma" w:hAnsi="Tahoma" w:hint="cs"/>
          <w:b/>
          <w:sz w:val="22"/>
          <w:szCs w:val="22"/>
          <w:rtl/>
        </w:rPr>
        <w:t>9</w:t>
      </w:r>
      <w:r w:rsidR="00862DCD" w:rsidRPr="00352076">
        <w:rPr>
          <w:rFonts w:ascii="Tahoma" w:hAnsi="Tahoma" w:hint="cs"/>
          <w:b/>
          <w:sz w:val="22"/>
          <w:szCs w:val="22"/>
          <w:rtl/>
        </w:rPr>
        <w:t>/س</w:t>
      </w:r>
      <w:r w:rsidR="00282107">
        <w:rPr>
          <w:rFonts w:ascii="Tahoma" w:hAnsi="Tahoma" w:hint="cs"/>
          <w:b/>
          <w:sz w:val="22"/>
          <w:szCs w:val="22"/>
          <w:rtl/>
        </w:rPr>
        <w:t>،</w:t>
      </w:r>
      <w:r w:rsidR="00862DCD">
        <w:rPr>
          <w:rFonts w:ascii="Tahoma" w:hAnsi="Tahoma" w:hint="cs"/>
          <w:b/>
          <w:sz w:val="22"/>
          <w:szCs w:val="22"/>
          <w:rtl/>
        </w:rPr>
        <w:t xml:space="preserve"> </w:t>
      </w:r>
      <w:r w:rsidR="007F7D38">
        <w:rPr>
          <w:rFonts w:ascii="Tahoma" w:hAnsi="Tahoma"/>
          <w:b/>
          <w:sz w:val="22"/>
          <w:szCs w:val="22"/>
          <w:rtl/>
        </w:rPr>
        <w:t>مورخ</w:t>
      </w:r>
      <w:r w:rsidR="007F7D38">
        <w:rPr>
          <w:rFonts w:ascii="Tahoma" w:hAnsi="Tahoma" w:hint="cs"/>
          <w:b/>
          <w:sz w:val="22"/>
          <w:szCs w:val="22"/>
          <w:rtl/>
        </w:rPr>
        <w:t xml:space="preserve"> </w:t>
      </w:r>
      <w:r w:rsidR="00862DCD">
        <w:rPr>
          <w:rFonts w:ascii="Tahoma" w:hAnsi="Tahoma" w:hint="cs"/>
          <w:b/>
          <w:sz w:val="22"/>
          <w:szCs w:val="22"/>
          <w:rtl/>
        </w:rPr>
        <w:t xml:space="preserve"> </w:t>
      </w:r>
      <w:r w:rsidR="00170718">
        <w:rPr>
          <w:rFonts w:ascii="Tahoma" w:hAnsi="Tahoma"/>
          <w:b/>
          <w:sz w:val="22"/>
          <w:szCs w:val="22"/>
        </w:rPr>
        <w:t xml:space="preserve">      </w:t>
      </w:r>
      <w:r w:rsidR="00282107">
        <w:rPr>
          <w:rFonts w:ascii="Tahoma" w:hAnsi="Tahoma" w:hint="cs"/>
          <w:b/>
          <w:sz w:val="22"/>
          <w:szCs w:val="22"/>
          <w:rtl/>
        </w:rPr>
        <w:t xml:space="preserve"> بین دانشگاه نیشابور </w:t>
      </w:r>
      <w:r w:rsidRPr="0033273D">
        <w:rPr>
          <w:rFonts w:ascii="Tahoma" w:hAnsi="Tahoma"/>
          <w:b/>
          <w:sz w:val="22"/>
          <w:szCs w:val="22"/>
          <w:rtl/>
        </w:rPr>
        <w:t>كه‌ از اين‌ پس‌ دانشگاه</w:t>
      </w:r>
      <w:r w:rsidRPr="0033273D">
        <w:rPr>
          <w:rFonts w:ascii="Tahoma" w:hAnsi="Tahoma" w:hint="cs"/>
          <w:b/>
          <w:sz w:val="22"/>
          <w:szCs w:val="22"/>
          <w:rtl/>
        </w:rPr>
        <w:t xml:space="preserve"> </w:t>
      </w:r>
      <w:r w:rsidRPr="0033273D">
        <w:rPr>
          <w:rFonts w:ascii="Tahoma" w:hAnsi="Tahoma"/>
          <w:b/>
          <w:sz w:val="22"/>
          <w:szCs w:val="22"/>
          <w:rtl/>
        </w:rPr>
        <w:t xml:space="preserve">‌ناميده‌ مي‌شود </w:t>
      </w:r>
      <w:r w:rsidR="00282107">
        <w:rPr>
          <w:rFonts w:ascii="Tahoma" w:hAnsi="Tahoma" w:hint="cs"/>
          <w:b/>
          <w:sz w:val="22"/>
          <w:szCs w:val="22"/>
          <w:rtl/>
        </w:rPr>
        <w:t xml:space="preserve">با امضای آقایان دکتر امین رشید لمیر به عنوان معاون اداری و مالی دانشگاه و دکتر </w:t>
      </w:r>
      <w:r w:rsidR="00574E45">
        <w:rPr>
          <w:rFonts w:ascii="Tahoma" w:hAnsi="Tahoma" w:hint="cs"/>
          <w:b/>
          <w:sz w:val="22"/>
          <w:szCs w:val="22"/>
          <w:rtl/>
        </w:rPr>
        <w:t>حسن باصفا</w:t>
      </w:r>
      <w:r w:rsidR="00282107">
        <w:rPr>
          <w:rFonts w:ascii="Tahoma" w:hAnsi="Tahoma" w:hint="cs"/>
          <w:b/>
          <w:sz w:val="22"/>
          <w:szCs w:val="22"/>
          <w:rtl/>
        </w:rPr>
        <w:t xml:space="preserve"> با عنوان معاون آموزشی و پژوهشی دانشگاه </w:t>
      </w:r>
      <w:r w:rsidR="00D969D3">
        <w:rPr>
          <w:rFonts w:ascii="Tahoma" w:hAnsi="Tahoma" w:hint="cs"/>
          <w:b/>
          <w:sz w:val="22"/>
          <w:szCs w:val="22"/>
          <w:rtl/>
        </w:rPr>
        <w:t xml:space="preserve"> با</w:t>
      </w:r>
      <w:r w:rsidR="00D969D3">
        <w:rPr>
          <w:rFonts w:ascii="Tahoma" w:hAnsi="Tahoma"/>
          <w:b/>
          <w:sz w:val="22"/>
          <w:szCs w:val="22"/>
        </w:rPr>
        <w:t xml:space="preserve"> </w:t>
      </w:r>
      <w:r w:rsidR="00170718">
        <w:rPr>
          <w:rFonts w:ascii="Tahoma" w:hAnsi="Tahoma"/>
          <w:b/>
          <w:sz w:val="22"/>
          <w:szCs w:val="22"/>
        </w:rPr>
        <w:t xml:space="preserve">                 </w:t>
      </w:r>
      <w:r w:rsidR="002069CA">
        <w:rPr>
          <w:rFonts w:ascii="Tahoma" w:hAnsi="Tahoma" w:hint="cs"/>
          <w:b/>
          <w:sz w:val="22"/>
          <w:szCs w:val="22"/>
          <w:rtl/>
          <w:lang w:bidi="fa-IR"/>
        </w:rPr>
        <w:t xml:space="preserve">استادیار </w:t>
      </w:r>
      <w:r w:rsidR="00170718">
        <w:rPr>
          <w:rFonts w:ascii="Tahoma" w:hAnsi="Tahoma"/>
          <w:b/>
          <w:sz w:val="22"/>
          <w:szCs w:val="22"/>
          <w:lang w:bidi="fa-IR"/>
        </w:rPr>
        <w:t xml:space="preserve">              </w:t>
      </w:r>
      <w:r w:rsidRPr="0033273D">
        <w:rPr>
          <w:rFonts w:ascii="Tahoma" w:hAnsi="Tahoma"/>
          <w:b/>
          <w:sz w:val="22"/>
          <w:szCs w:val="22"/>
          <w:rtl/>
        </w:rPr>
        <w:t xml:space="preserve">دانشگاه‌ </w:t>
      </w:r>
      <w:r w:rsidRPr="0033273D">
        <w:rPr>
          <w:rFonts w:ascii="Tahoma" w:hAnsi="Tahoma" w:hint="cs"/>
          <w:b/>
          <w:sz w:val="22"/>
          <w:szCs w:val="22"/>
          <w:rtl/>
          <w:lang w:bidi="fa-IR"/>
        </w:rPr>
        <w:t>نیشابور</w:t>
      </w:r>
      <w:r w:rsidRPr="0033273D">
        <w:rPr>
          <w:rFonts w:ascii="Tahoma" w:hAnsi="Tahoma" w:hint="cs"/>
          <w:b/>
          <w:sz w:val="22"/>
          <w:szCs w:val="22"/>
          <w:rtl/>
        </w:rPr>
        <w:t xml:space="preserve"> </w:t>
      </w:r>
      <w:r w:rsidR="00B6026F">
        <w:rPr>
          <w:rFonts w:ascii="Tahoma" w:hAnsi="Tahoma" w:hint="cs"/>
          <w:b/>
          <w:sz w:val="22"/>
          <w:szCs w:val="22"/>
          <w:rtl/>
        </w:rPr>
        <w:t>با</w:t>
      </w:r>
      <w:r w:rsidR="00B6026F" w:rsidRPr="00B8633F">
        <w:rPr>
          <w:rFonts w:ascii="Tahoma" w:hAnsi="Tahoma" w:hint="cs"/>
          <w:b/>
          <w:bCs/>
          <w:sz w:val="22"/>
          <w:szCs w:val="22"/>
          <w:rtl/>
        </w:rPr>
        <w:t xml:space="preserve"> آدرس و شماره تماس</w:t>
      </w:r>
      <w:r w:rsidR="004F3E55">
        <w:rPr>
          <w:rFonts w:ascii="Tahoma" w:hAnsi="Tahoma" w:hint="cs"/>
          <w:b/>
          <w:bCs/>
          <w:sz w:val="22"/>
          <w:szCs w:val="22"/>
          <w:rtl/>
        </w:rPr>
        <w:t>:</w:t>
      </w:r>
      <w:r w:rsidR="00B6026F" w:rsidRPr="00B8633F">
        <w:rPr>
          <w:rFonts w:ascii="Tahoma" w:hAnsi="Tahoma" w:hint="cs"/>
          <w:b/>
          <w:bCs/>
          <w:sz w:val="22"/>
          <w:szCs w:val="22"/>
          <w:rtl/>
        </w:rPr>
        <w:t xml:space="preserve"> </w:t>
      </w:r>
      <w:r w:rsidR="00170718">
        <w:rPr>
          <w:rFonts w:ascii="Tahoma" w:hAnsi="Tahoma"/>
          <w:b/>
          <w:bCs/>
          <w:sz w:val="22"/>
          <w:szCs w:val="22"/>
        </w:rPr>
        <w:t xml:space="preserve">                </w:t>
      </w:r>
      <w:r w:rsidR="00840AA7" w:rsidRPr="0061627C">
        <w:rPr>
          <w:rFonts w:cs="B Mitra" w:hint="cs"/>
          <w:rtl/>
        </w:rPr>
        <w:t>تلفن</w:t>
      </w:r>
      <w:r w:rsidR="00B8633F">
        <w:rPr>
          <w:rFonts w:cs="B Mitra" w:hint="cs"/>
          <w:rtl/>
        </w:rPr>
        <w:t xml:space="preserve"> همراه</w:t>
      </w:r>
      <w:r w:rsidR="00840AA7" w:rsidRPr="0061627C">
        <w:rPr>
          <w:rFonts w:cs="B Mitra" w:hint="cs"/>
          <w:rtl/>
        </w:rPr>
        <w:t xml:space="preserve">: </w:t>
      </w:r>
      <w:r w:rsidR="00170718">
        <w:rPr>
          <w:rFonts w:cs="B Mitra"/>
        </w:rPr>
        <w:t xml:space="preserve">                    </w:t>
      </w:r>
      <w:r w:rsidRPr="0033273D">
        <w:rPr>
          <w:rFonts w:ascii="Tahoma" w:hAnsi="Tahoma"/>
          <w:b/>
          <w:sz w:val="22"/>
          <w:szCs w:val="22"/>
          <w:rtl/>
        </w:rPr>
        <w:t>كه‌</w:t>
      </w:r>
      <w:r w:rsidRPr="0033273D">
        <w:rPr>
          <w:rFonts w:ascii="Tahoma" w:hAnsi="Tahoma" w:hint="cs"/>
          <w:b/>
          <w:sz w:val="22"/>
          <w:szCs w:val="22"/>
          <w:rtl/>
        </w:rPr>
        <w:t xml:space="preserve"> </w:t>
      </w:r>
      <w:r w:rsidRPr="0033273D">
        <w:rPr>
          <w:rFonts w:ascii="Tahoma" w:hAnsi="Tahoma"/>
          <w:b/>
          <w:sz w:val="22"/>
          <w:szCs w:val="22"/>
          <w:rtl/>
        </w:rPr>
        <w:t>از اين‌ پس‌ به‌ عنوان‌ محقق‌ ناميده‌ مي‌شود</w:t>
      </w:r>
      <w:r w:rsidR="00606F2E">
        <w:rPr>
          <w:rFonts w:ascii="Tahoma" w:hAnsi="Tahoma" w:hint="cs"/>
          <w:b/>
          <w:sz w:val="22"/>
          <w:szCs w:val="22"/>
          <w:rtl/>
        </w:rPr>
        <w:t>،</w:t>
      </w:r>
      <w:r w:rsidRPr="0033273D">
        <w:rPr>
          <w:rFonts w:ascii="Tahoma" w:hAnsi="Tahoma"/>
          <w:b/>
          <w:sz w:val="22"/>
          <w:szCs w:val="22"/>
          <w:rtl/>
        </w:rPr>
        <w:t xml:space="preserve"> مشتمل‌ بر مندرجات‌ و شرايط‌ ذيل‌ منعقد مي‌</w:t>
      </w:r>
      <w:r w:rsidR="00541B6F">
        <w:rPr>
          <w:rFonts w:ascii="Tahoma" w:hAnsi="Tahoma" w:hint="cs"/>
          <w:b/>
          <w:sz w:val="22"/>
          <w:szCs w:val="22"/>
          <w:rtl/>
        </w:rPr>
        <w:t>گردد</w:t>
      </w:r>
      <w:r w:rsidRPr="0033273D">
        <w:rPr>
          <w:rFonts w:ascii="Tahoma" w:hAnsi="Tahoma"/>
          <w:b/>
          <w:sz w:val="22"/>
          <w:szCs w:val="22"/>
          <w:rtl/>
        </w:rPr>
        <w:t>.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bCs/>
          <w:color w:val="000000"/>
          <w:rtl/>
        </w:rPr>
      </w:pPr>
      <w:r w:rsidRPr="0033273D">
        <w:rPr>
          <w:rFonts w:ascii="Tahoma" w:hAnsi="Tahoma" w:cs="B Nazanin"/>
          <w:bCs/>
          <w:color w:val="000000"/>
          <w:rtl/>
        </w:rPr>
        <w:t xml:space="preserve">مادة‌ 1 </w:t>
      </w:r>
      <w:r w:rsidR="0033273D" w:rsidRPr="0033273D">
        <w:rPr>
          <w:rFonts w:ascii="Tahoma" w:hAnsi="Tahoma" w:cs="B Nazanin" w:hint="cs"/>
          <w:bCs/>
          <w:color w:val="000000"/>
          <w:rtl/>
        </w:rPr>
        <w:t>-</w:t>
      </w:r>
      <w:r w:rsidRPr="0033273D">
        <w:rPr>
          <w:rFonts w:ascii="Tahoma" w:hAnsi="Tahoma" w:cs="B Nazanin"/>
          <w:bCs/>
          <w:color w:val="000000"/>
          <w:rtl/>
        </w:rPr>
        <w:t xml:space="preserve"> موضوع‌ قرارداد اجراي‌ طرح‌ تحقيقاتي‌ تحت‌ عنوان:</w:t>
      </w:r>
    </w:p>
    <w:p w:rsidR="004C5437" w:rsidRDefault="007F14B4" w:rsidP="00D00F16">
      <w:pPr>
        <w:pStyle w:val="Style1"/>
        <w:ind w:left="360"/>
        <w:rPr>
          <w:rFonts w:ascii="Tahoma" w:hAnsi="Tahoma"/>
          <w:b/>
          <w:color w:val="000000"/>
        </w:rPr>
      </w:pPr>
      <w:r w:rsidRPr="0033273D">
        <w:rPr>
          <w:rFonts w:ascii="Tahoma" w:hAnsi="Tahoma"/>
          <w:b/>
          <w:color w:val="000000"/>
          <w:rtl/>
        </w:rPr>
        <w:t>الف‌: به‌ فارسي</w:t>
      </w:r>
      <w:r w:rsidR="00BD7B62">
        <w:rPr>
          <w:rFonts w:ascii="Tahoma" w:hAnsi="Tahoma" w:hint="cs"/>
          <w:b/>
          <w:color w:val="000000"/>
          <w:rtl/>
        </w:rPr>
        <w:t>:</w:t>
      </w:r>
      <w:r w:rsidR="007F7D38">
        <w:rPr>
          <w:rFonts w:ascii="Tahoma" w:hAnsi="Tahoma"/>
          <w:b/>
          <w:color w:val="000000"/>
          <w:rtl/>
        </w:rPr>
        <w:t>‌</w:t>
      </w:r>
      <w:r w:rsidR="007F7D38">
        <w:rPr>
          <w:rFonts w:ascii="Tahoma" w:hAnsi="Tahoma" w:hint="cs"/>
          <w:b/>
          <w:color w:val="000000"/>
          <w:rtl/>
        </w:rPr>
        <w:t>.</w:t>
      </w:r>
    </w:p>
    <w:p w:rsidR="00312323" w:rsidRPr="001476A6" w:rsidRDefault="00862DCD" w:rsidP="00170718">
      <w:pPr>
        <w:pStyle w:val="Style1"/>
        <w:ind w:left="360"/>
        <w:rPr>
          <w:b/>
          <w:bCs/>
          <w:rtl/>
        </w:rPr>
      </w:pPr>
      <w:r w:rsidRPr="00862DCD">
        <w:rPr>
          <w:rFonts w:hint="cs"/>
          <w:rtl/>
        </w:rPr>
        <w:t xml:space="preserve"> </w:t>
      </w:r>
    </w:p>
    <w:p w:rsidR="00010D0C" w:rsidRPr="004C04A0" w:rsidRDefault="007F14B4" w:rsidP="004C04A0">
      <w:pPr>
        <w:pStyle w:val="Style1"/>
        <w:rPr>
          <w:rFonts w:ascii="Times New Roman" w:hAnsi="Times New Roman" w:cs="Times New Roman"/>
          <w:sz w:val="22"/>
          <w:szCs w:val="22"/>
          <w:lang w:bidi="fa-IR"/>
        </w:rPr>
      </w:pPr>
      <w:r w:rsidRPr="0033273D">
        <w:rPr>
          <w:rFonts w:ascii="Tahoma" w:hAnsi="Tahoma"/>
          <w:b/>
          <w:color w:val="000000"/>
          <w:rtl/>
        </w:rPr>
        <w:t>ب‌: به‌ لاتين</w:t>
      </w:r>
      <w:r w:rsidR="004C04A0">
        <w:rPr>
          <w:rFonts w:ascii="Times New Roman" w:hAnsi="Times New Roman" w:cs="Times New Roman"/>
          <w:lang w:bidi="fa-IR"/>
        </w:rPr>
        <w:t>:</w:t>
      </w:r>
    </w:p>
    <w:p w:rsidR="007F14B4" w:rsidRPr="00F75EDE" w:rsidRDefault="007F14B4" w:rsidP="00170718">
      <w:pPr>
        <w:autoSpaceDE w:val="0"/>
        <w:autoSpaceDN w:val="0"/>
        <w:adjustRightInd w:val="0"/>
        <w:jc w:val="both"/>
        <w:rPr>
          <w:rFonts w:ascii="Arial" w:hAnsi="Arial"/>
          <w:color w:val="0000CC"/>
          <w:sz w:val="24"/>
          <w:szCs w:val="24"/>
          <w:rtl/>
          <w:lang w:bidi="fa-IR"/>
        </w:rPr>
      </w:pPr>
      <w:r w:rsidRPr="0033273D">
        <w:rPr>
          <w:rFonts w:ascii="Tahoma" w:hAnsi="Tahoma"/>
          <w:color w:val="000000"/>
          <w:rtl/>
        </w:rPr>
        <w:t>در نها</w:t>
      </w:r>
      <w:r w:rsidRPr="0033273D">
        <w:rPr>
          <w:rFonts w:ascii="Tahoma" w:hAnsi="Tahoma" w:hint="cs"/>
          <w:color w:val="000000"/>
          <w:rtl/>
        </w:rPr>
        <w:t>ی</w:t>
      </w:r>
      <w:r w:rsidRPr="0033273D">
        <w:rPr>
          <w:rFonts w:ascii="Tahoma" w:hAnsi="Tahoma" w:hint="eastAsia"/>
          <w:color w:val="000000"/>
          <w:rtl/>
        </w:rPr>
        <w:t>ت</w:t>
      </w:r>
      <w:r w:rsidRPr="0033273D">
        <w:rPr>
          <w:rFonts w:ascii="Tahoma" w:hAnsi="Tahoma"/>
          <w:color w:val="000000"/>
          <w:rtl/>
        </w:rPr>
        <w:t xml:space="preserve"> ا</w:t>
      </w:r>
      <w:r w:rsidRPr="0033273D">
        <w:rPr>
          <w:rFonts w:ascii="Tahoma" w:hAnsi="Tahoma" w:hint="cs"/>
          <w:color w:val="000000"/>
          <w:rtl/>
        </w:rPr>
        <w:t>ی</w:t>
      </w:r>
      <w:r w:rsidRPr="0033273D">
        <w:rPr>
          <w:rFonts w:ascii="Tahoma" w:hAnsi="Tahoma" w:hint="eastAsia"/>
          <w:color w:val="000000"/>
          <w:rtl/>
        </w:rPr>
        <w:t>ن</w:t>
      </w:r>
      <w:r w:rsidRPr="0033273D">
        <w:rPr>
          <w:rFonts w:ascii="Tahoma" w:hAnsi="Tahoma"/>
          <w:color w:val="000000"/>
          <w:rtl/>
        </w:rPr>
        <w:t xml:space="preserve"> طرح پژوهش</w:t>
      </w:r>
      <w:r w:rsidRPr="0033273D">
        <w:rPr>
          <w:rFonts w:ascii="Tahoma" w:hAnsi="Tahoma" w:hint="cs"/>
          <w:color w:val="000000"/>
          <w:rtl/>
        </w:rPr>
        <w:t>ی</w:t>
      </w:r>
      <w:r w:rsidRPr="0033273D">
        <w:rPr>
          <w:rFonts w:ascii="Tahoma" w:hAnsi="Tahoma"/>
          <w:color w:val="000000"/>
          <w:rtl/>
        </w:rPr>
        <w:t xml:space="preserve"> منجر به: </w:t>
      </w:r>
      <w:r w:rsidR="00C1318D" w:rsidRPr="00E60511">
        <w:rPr>
          <w:rFonts w:ascii="Tahoma" w:hAnsi="Tahoma" w:cs="B Nazanin" w:hint="cs"/>
          <w:bCs/>
          <w:color w:val="000000"/>
          <w:rtl/>
        </w:rPr>
        <w:t xml:space="preserve"> </w:t>
      </w:r>
      <w:r w:rsidR="00170718">
        <w:rPr>
          <w:rFonts w:ascii="Tahoma" w:hAnsi="Tahoma" w:cs="B Nazanin"/>
          <w:bCs/>
          <w:color w:val="000000"/>
        </w:rPr>
        <w:t xml:space="preserve">                  </w:t>
      </w:r>
      <w:r w:rsidRPr="0033273D">
        <w:rPr>
          <w:rFonts w:ascii="Tahoma" w:hAnsi="Tahoma"/>
          <w:color w:val="000000"/>
          <w:rtl/>
        </w:rPr>
        <w:t>حاصل نتا</w:t>
      </w:r>
      <w:r w:rsidRPr="0033273D">
        <w:rPr>
          <w:rFonts w:ascii="Tahoma" w:hAnsi="Tahoma" w:hint="cs"/>
          <w:color w:val="000000"/>
          <w:rtl/>
        </w:rPr>
        <w:t>ی</w:t>
      </w:r>
      <w:r w:rsidRPr="0033273D">
        <w:rPr>
          <w:rFonts w:ascii="Tahoma" w:hAnsi="Tahoma" w:hint="eastAsia"/>
          <w:color w:val="000000"/>
          <w:rtl/>
        </w:rPr>
        <w:t>ج</w:t>
      </w:r>
      <w:r w:rsidRPr="0033273D">
        <w:rPr>
          <w:rFonts w:ascii="Tahoma" w:hAnsi="Tahoma"/>
          <w:color w:val="000000"/>
          <w:rtl/>
        </w:rPr>
        <w:t xml:space="preserve"> ا</w:t>
      </w:r>
      <w:r w:rsidRPr="0033273D">
        <w:rPr>
          <w:rFonts w:ascii="Tahoma" w:hAnsi="Tahoma" w:hint="cs"/>
          <w:color w:val="000000"/>
          <w:rtl/>
        </w:rPr>
        <w:t>ی</w:t>
      </w:r>
      <w:r w:rsidRPr="0033273D">
        <w:rPr>
          <w:rFonts w:ascii="Tahoma" w:hAnsi="Tahoma" w:hint="eastAsia"/>
          <w:color w:val="000000"/>
          <w:rtl/>
        </w:rPr>
        <w:t>ن</w:t>
      </w:r>
      <w:r w:rsidRPr="0033273D">
        <w:rPr>
          <w:rFonts w:ascii="Tahoma" w:hAnsi="Tahoma"/>
          <w:color w:val="000000"/>
          <w:rtl/>
        </w:rPr>
        <w:t xml:space="preserve"> پژوهش م</w:t>
      </w:r>
      <w:r w:rsidRPr="0033273D">
        <w:rPr>
          <w:rFonts w:ascii="Tahoma" w:hAnsi="Tahoma" w:hint="cs"/>
          <w:color w:val="000000"/>
          <w:rtl/>
        </w:rPr>
        <w:t>ی</w:t>
      </w:r>
      <w:r w:rsidRPr="0033273D">
        <w:rPr>
          <w:rFonts w:ascii="Tahoma" w:hAnsi="Tahoma"/>
          <w:color w:val="000000"/>
          <w:rtl/>
        </w:rPr>
        <w:t xml:space="preserve"> گردد.</w:t>
      </w:r>
    </w:p>
    <w:p w:rsidR="007F14B4" w:rsidRPr="0033273D" w:rsidRDefault="007F14B4" w:rsidP="006D3522">
      <w:pPr>
        <w:spacing w:line="240" w:lineRule="auto"/>
        <w:jc w:val="both"/>
        <w:rPr>
          <w:rFonts w:ascii="Tahoma" w:hAnsi="Tahoma" w:cs="B Nazanin"/>
          <w:b/>
          <w:bCs/>
          <w:color w:val="000000"/>
          <w:rtl/>
        </w:rPr>
      </w:pPr>
      <w:r w:rsidRPr="0033273D">
        <w:rPr>
          <w:rFonts w:ascii="Tahoma" w:hAnsi="Tahoma" w:cs="B Nazanin"/>
          <w:b/>
          <w:bCs/>
          <w:color w:val="000000"/>
          <w:rtl/>
        </w:rPr>
        <w:t xml:space="preserve">مادة‌ 2 </w:t>
      </w:r>
      <w:r w:rsidR="0033273D" w:rsidRPr="0033273D">
        <w:rPr>
          <w:rFonts w:ascii="Tahoma" w:hAnsi="Tahoma" w:cs="B Nazanin" w:hint="cs"/>
          <w:b/>
          <w:bCs/>
          <w:color w:val="000000"/>
          <w:rtl/>
        </w:rPr>
        <w:t>-</w:t>
      </w:r>
      <w:r w:rsidRPr="0033273D">
        <w:rPr>
          <w:rFonts w:ascii="Tahoma" w:hAnsi="Tahoma" w:cs="B Nazanin"/>
          <w:b/>
          <w:bCs/>
          <w:color w:val="000000"/>
          <w:rtl/>
        </w:rPr>
        <w:t xml:space="preserve">  مدت‌ قرارداد :</w:t>
      </w:r>
    </w:p>
    <w:p w:rsidR="007F14B4" w:rsidRPr="0033273D" w:rsidRDefault="007F14B4" w:rsidP="00170718">
      <w:pPr>
        <w:spacing w:line="240" w:lineRule="auto"/>
        <w:jc w:val="both"/>
        <w:rPr>
          <w:rFonts w:ascii="Tahoma" w:hAnsi="Tahoma" w:cs="B Nazanin"/>
          <w:bCs/>
          <w:color w:val="000000"/>
          <w:rtl/>
        </w:rPr>
      </w:pPr>
      <w:r w:rsidRPr="0033273D">
        <w:rPr>
          <w:rFonts w:ascii="Tahoma" w:hAnsi="Tahoma" w:cs="B Nazanin"/>
          <w:b/>
          <w:color w:val="000000"/>
          <w:rtl/>
        </w:rPr>
        <w:t xml:space="preserve">اين‌ قرارداد از </w:t>
      </w:r>
      <w:r w:rsidRPr="00144DB2">
        <w:rPr>
          <w:rFonts w:ascii="Tahoma" w:hAnsi="Tahoma" w:cs="B Nazanin"/>
          <w:b/>
          <w:color w:val="000000"/>
          <w:rtl/>
          <w:lang w:bidi="fa-IR"/>
        </w:rPr>
        <w:t xml:space="preserve">تاريخ: </w:t>
      </w:r>
      <w:r w:rsidRPr="00144DB2">
        <w:rPr>
          <w:rFonts w:ascii="Tahoma" w:hAnsi="Tahoma" w:cs="B Nazanin" w:hint="cs"/>
          <w:b/>
          <w:color w:val="000000"/>
          <w:rtl/>
          <w:lang w:bidi="fa-IR"/>
        </w:rPr>
        <w:t xml:space="preserve"> </w:t>
      </w:r>
      <w:r w:rsidR="00C1318D" w:rsidRPr="00DE6750">
        <w:rPr>
          <w:rFonts w:ascii="Tahoma" w:hAnsi="Tahoma" w:cs="B Nazanin" w:hint="cs"/>
          <w:b/>
          <w:color w:val="000000"/>
          <w:rtl/>
          <w:lang w:bidi="fa-IR"/>
        </w:rPr>
        <w:t xml:space="preserve">  </w:t>
      </w:r>
      <w:r w:rsidRPr="00DE6750">
        <w:rPr>
          <w:rFonts w:ascii="Tahoma" w:hAnsi="Tahoma" w:cs="B Nazanin" w:hint="cs"/>
          <w:b/>
          <w:color w:val="000000"/>
          <w:rtl/>
          <w:lang w:bidi="fa-IR"/>
        </w:rPr>
        <w:t xml:space="preserve"> </w:t>
      </w:r>
      <w:r w:rsidRPr="00DE6750">
        <w:rPr>
          <w:rFonts w:ascii="Tahoma" w:hAnsi="Tahoma" w:cs="B Nazanin"/>
          <w:b/>
          <w:color w:val="000000"/>
          <w:rtl/>
          <w:lang w:bidi="fa-IR"/>
        </w:rPr>
        <w:t xml:space="preserve">لغايت‌ </w:t>
      </w:r>
      <w:r w:rsidR="00C1318D" w:rsidRPr="00144DB2">
        <w:rPr>
          <w:rFonts w:cs="B Lotus" w:hint="cs"/>
          <w:sz w:val="25"/>
          <w:szCs w:val="25"/>
          <w:rtl/>
          <w:lang w:bidi="fa-IR"/>
        </w:rPr>
        <w:t xml:space="preserve">  </w:t>
      </w:r>
      <w:r w:rsidRPr="00144DB2">
        <w:rPr>
          <w:rFonts w:ascii="Tahoma" w:hAnsi="Tahoma" w:cs="B Nazanin" w:hint="cs"/>
          <w:b/>
          <w:color w:val="000000"/>
          <w:rtl/>
        </w:rPr>
        <w:t xml:space="preserve"> </w:t>
      </w:r>
      <w:r w:rsidRPr="00144DB2">
        <w:rPr>
          <w:rFonts w:ascii="Tahoma" w:hAnsi="Tahoma" w:cs="B Nazanin"/>
          <w:b/>
          <w:color w:val="000000"/>
          <w:rtl/>
        </w:rPr>
        <w:t>به‌ مدت</w:t>
      </w:r>
      <w:r w:rsidRPr="0033273D">
        <w:rPr>
          <w:rFonts w:ascii="Tahoma" w:hAnsi="Tahoma" w:cs="B Nazanin"/>
          <w:b/>
          <w:color w:val="000000"/>
          <w:rtl/>
        </w:rPr>
        <w:t xml:space="preserve"> </w:t>
      </w:r>
      <w:r w:rsidR="00C1318D">
        <w:rPr>
          <w:rFonts w:ascii="Tahoma" w:hAnsi="Tahoma" w:cs="B Nazanin" w:hint="cs"/>
          <w:b/>
          <w:color w:val="000000"/>
          <w:rtl/>
          <w:lang w:bidi="fa-IR"/>
        </w:rPr>
        <w:t xml:space="preserve"> </w:t>
      </w:r>
      <w:r w:rsidR="00F701D0">
        <w:rPr>
          <w:rFonts w:ascii="Tahoma" w:hAnsi="Tahoma" w:cs="B Nazanin" w:hint="cs"/>
          <w:b/>
          <w:color w:val="000000"/>
          <w:rtl/>
          <w:lang w:bidi="fa-IR"/>
        </w:rPr>
        <w:t xml:space="preserve"> </w:t>
      </w:r>
      <w:r w:rsidRPr="0033273D">
        <w:rPr>
          <w:rFonts w:ascii="Tahoma" w:hAnsi="Tahoma" w:cs="B Nazanin"/>
          <w:b/>
          <w:color w:val="000000"/>
          <w:rtl/>
        </w:rPr>
        <w:t>ماه منعقد مي‌شود</w:t>
      </w:r>
      <w:r w:rsidRPr="0033273D">
        <w:rPr>
          <w:rFonts w:ascii="Tahoma" w:hAnsi="Tahoma" w:cs="B Nazanin"/>
          <w:bCs/>
          <w:color w:val="000000"/>
          <w:rtl/>
        </w:rPr>
        <w:t>.</w:t>
      </w:r>
    </w:p>
    <w:p w:rsidR="006D3522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b/>
          <w:bCs/>
          <w:color w:val="000000"/>
          <w:rtl/>
        </w:rPr>
      </w:pPr>
      <w:r w:rsidRPr="0033273D">
        <w:rPr>
          <w:rFonts w:ascii="Tahoma" w:hAnsi="Tahoma" w:cs="B Nazanin"/>
          <w:b/>
          <w:bCs/>
          <w:color w:val="000000"/>
          <w:rtl/>
        </w:rPr>
        <w:t xml:space="preserve">مادة‌ 3 </w:t>
      </w:r>
      <w:r w:rsidR="0033273D" w:rsidRPr="0033273D">
        <w:rPr>
          <w:rFonts w:ascii="Tahoma" w:hAnsi="Tahoma" w:cs="B Nazanin" w:hint="cs"/>
          <w:b/>
          <w:bCs/>
          <w:color w:val="000000"/>
          <w:rtl/>
        </w:rPr>
        <w:t>-</w:t>
      </w:r>
      <w:r w:rsidRPr="0033273D">
        <w:rPr>
          <w:rFonts w:ascii="Tahoma" w:hAnsi="Tahoma" w:cs="B Nazanin"/>
          <w:b/>
          <w:bCs/>
          <w:color w:val="000000"/>
          <w:rtl/>
        </w:rPr>
        <w:t xml:space="preserve"> مبلغ‌ قرارداد :</w:t>
      </w:r>
      <w:r w:rsidRPr="0033273D">
        <w:rPr>
          <w:rFonts w:ascii="Tahoma" w:hAnsi="Tahoma" w:cs="B Nazanin" w:hint="cs"/>
          <w:b/>
          <w:bCs/>
          <w:color w:val="000000"/>
          <w:rtl/>
        </w:rPr>
        <w:t xml:space="preserve"> </w:t>
      </w:r>
    </w:p>
    <w:p w:rsidR="00C1318D" w:rsidRPr="00C1318D" w:rsidRDefault="00C1318D" w:rsidP="00170718">
      <w:pPr>
        <w:spacing w:before="100" w:beforeAutospacing="1" w:after="100" w:afterAutospacing="1" w:line="240" w:lineRule="auto"/>
        <w:jc w:val="both"/>
        <w:rPr>
          <w:rFonts w:ascii="Tahoma" w:eastAsia="SimSun" w:hAnsi="Tahoma" w:cs="B Nazanin"/>
          <w:rtl/>
          <w:lang w:bidi="fa-IR"/>
        </w:rPr>
      </w:pPr>
      <w:r w:rsidRPr="00C1318D">
        <w:rPr>
          <w:rFonts w:ascii="Tahoma" w:eastAsia="SimSun" w:hAnsi="Tahoma" w:cs="B Nazanin" w:hint="cs"/>
          <w:rtl/>
          <w:lang w:bidi="fa-IR"/>
        </w:rPr>
        <w:t>مبلغ</w:t>
      </w:r>
      <w:r w:rsidRPr="00C1318D">
        <w:rPr>
          <w:rFonts w:ascii="Times New Roman" w:eastAsia="SimSun" w:hAnsi="Times New Roman" w:cs="Times New Roman" w:hint="cs"/>
          <w:rtl/>
          <w:lang w:bidi="fa-IR"/>
        </w:rPr>
        <w:t> </w:t>
      </w:r>
      <w:r w:rsidRPr="00C1318D">
        <w:rPr>
          <w:rFonts w:ascii="Tahoma" w:eastAsia="SimSun" w:hAnsi="Tahoma" w:cs="B Nazanin" w:hint="cs"/>
          <w:rtl/>
          <w:lang w:bidi="fa-IR"/>
        </w:rPr>
        <w:t>مورد</w:t>
      </w:r>
      <w:r w:rsidRPr="00C1318D">
        <w:rPr>
          <w:rFonts w:ascii="Times New Roman" w:eastAsia="SimSun" w:hAnsi="Times New Roman" w:cs="Times New Roman" w:hint="cs"/>
          <w:rtl/>
          <w:lang w:bidi="fa-IR"/>
        </w:rPr>
        <w:t> </w:t>
      </w:r>
      <w:r w:rsidRPr="00C1318D">
        <w:rPr>
          <w:rFonts w:ascii="Tahoma" w:eastAsia="SimSun" w:hAnsi="Tahoma" w:cs="B Nazanin" w:hint="cs"/>
          <w:rtl/>
          <w:lang w:bidi="fa-IR"/>
        </w:rPr>
        <w:t xml:space="preserve">توافق جهت اجرای کامل این طرح به عدد </w:t>
      </w:r>
      <w:r w:rsidR="00170718">
        <w:rPr>
          <w:rFonts w:ascii="Tahoma" w:eastAsia="SimSun" w:hAnsi="Tahoma" w:cs="B Nazanin"/>
          <w:lang w:bidi="fa-IR"/>
        </w:rPr>
        <w:t xml:space="preserve">                  </w:t>
      </w:r>
      <w:r w:rsidR="00330987" w:rsidRPr="00390ECD">
        <w:rPr>
          <w:rFonts w:cs="B Badr" w:hint="cs"/>
          <w:rtl/>
          <w:lang w:bidi="fa-IR"/>
        </w:rPr>
        <w:t xml:space="preserve"> </w:t>
      </w:r>
      <w:r w:rsidR="009E6F38">
        <w:rPr>
          <w:rFonts w:cs="B Mitra" w:hint="cs"/>
          <w:rtl/>
          <w:lang w:bidi="fa-IR"/>
        </w:rPr>
        <w:t>تومان</w:t>
      </w:r>
      <w:r w:rsidR="005A101B" w:rsidRPr="0061627C">
        <w:rPr>
          <w:rFonts w:cs="B Nazanin" w:hint="cs"/>
          <w:rtl/>
        </w:rPr>
        <w:t xml:space="preserve"> </w:t>
      </w:r>
      <w:r w:rsidR="00C040F4">
        <w:rPr>
          <w:rFonts w:ascii="Tahoma" w:eastAsia="SimSun" w:hAnsi="Tahoma" w:cs="B Nazanin" w:hint="cs"/>
          <w:rtl/>
          <w:lang w:bidi="fa-IR"/>
        </w:rPr>
        <w:t xml:space="preserve">و به حروف </w:t>
      </w:r>
      <w:r w:rsidR="00170718">
        <w:rPr>
          <w:rFonts w:ascii="Tahoma" w:eastAsia="SimSun" w:hAnsi="Tahoma" w:cs="B Nazanin"/>
          <w:lang w:bidi="fa-IR"/>
        </w:rPr>
        <w:t xml:space="preserve">              </w:t>
      </w:r>
      <w:r w:rsidR="009E6F38">
        <w:rPr>
          <w:rFonts w:cs="B Mitra" w:hint="cs"/>
          <w:rtl/>
        </w:rPr>
        <w:t>تومان</w:t>
      </w:r>
      <w:r w:rsidR="005A101B">
        <w:rPr>
          <w:rFonts w:ascii="Tahoma" w:eastAsia="SimSun" w:hAnsi="Tahoma" w:cs="B Nazanin" w:hint="cs"/>
          <w:rtl/>
          <w:lang w:bidi="fa-IR"/>
        </w:rPr>
        <w:t xml:space="preserve"> </w:t>
      </w:r>
      <w:r w:rsidRPr="00C1318D">
        <w:rPr>
          <w:rFonts w:ascii="Tahoma" w:eastAsia="SimSun" w:hAnsi="Tahoma" w:cs="B Nazanin" w:hint="cs"/>
          <w:rtl/>
          <w:lang w:bidi="fa-IR"/>
        </w:rPr>
        <w:t>به شرح ذیل پرداخت میگردد .</w:t>
      </w:r>
    </w:p>
    <w:p w:rsidR="00C1318D" w:rsidRPr="00637D99" w:rsidRDefault="00C1318D" w:rsidP="00170718">
      <w:pPr>
        <w:spacing w:before="100" w:beforeAutospacing="1" w:after="100" w:afterAutospacing="1" w:line="240" w:lineRule="auto"/>
        <w:jc w:val="both"/>
        <w:rPr>
          <w:rFonts w:ascii="Tahoma" w:eastAsia="SimSun" w:hAnsi="Tahoma" w:cs="B Nazanin"/>
          <w:rtl/>
          <w:lang w:bidi="fa-IR"/>
        </w:rPr>
      </w:pPr>
      <w:r w:rsidRPr="00C1318D">
        <w:rPr>
          <w:rFonts w:ascii="Tahoma" w:eastAsia="SimSun" w:hAnsi="Tahoma" w:cs="B Nazanin" w:hint="cs"/>
          <w:rtl/>
          <w:lang w:bidi="fa-IR"/>
        </w:rPr>
        <w:t xml:space="preserve">الف ) مبلغ  </w:t>
      </w:r>
      <w:r w:rsidR="00170718">
        <w:rPr>
          <w:rFonts w:ascii="Tahoma" w:eastAsia="SimSun" w:hAnsi="Tahoma" w:cs="B Nazanin"/>
          <w:lang w:bidi="fa-IR"/>
        </w:rPr>
        <w:t xml:space="preserve"> </w:t>
      </w:r>
      <w:r w:rsidR="00647E62">
        <w:rPr>
          <w:rFonts w:ascii="Tahoma" w:eastAsia="SimSun" w:hAnsi="Tahoma" w:cs="B Nazanin" w:hint="cs"/>
          <w:rtl/>
          <w:lang w:bidi="fa-IR"/>
        </w:rPr>
        <w:t xml:space="preserve"> </w:t>
      </w:r>
      <w:r w:rsidR="00647E62" w:rsidRPr="00647E62">
        <w:rPr>
          <w:rFonts w:ascii="Tahoma" w:eastAsia="SimSun" w:hAnsi="Tahoma" w:cs="B Nazanin" w:hint="cs"/>
          <w:rtl/>
          <w:lang w:bidi="fa-IR"/>
        </w:rPr>
        <w:t>میلیون تومان</w:t>
      </w:r>
      <w:r w:rsidR="007676BF" w:rsidRPr="00647E62">
        <w:rPr>
          <w:rFonts w:ascii="Tahoma" w:eastAsia="SimSun" w:hAnsi="Tahoma" w:cs="B Nazanin" w:hint="cs"/>
          <w:rtl/>
          <w:lang w:bidi="fa-IR"/>
        </w:rPr>
        <w:t xml:space="preserve"> </w:t>
      </w:r>
      <w:r w:rsidRPr="00637D99">
        <w:rPr>
          <w:rFonts w:ascii="Tahoma" w:eastAsia="SimSun" w:hAnsi="Tahoma" w:cs="B Nazanin" w:hint="cs"/>
          <w:rtl/>
          <w:lang w:bidi="fa-IR"/>
        </w:rPr>
        <w:t>جهت خرید تجهیزات و امور سرمایه ای</w:t>
      </w:r>
    </w:p>
    <w:p w:rsidR="00C1318D" w:rsidRPr="00637D99" w:rsidRDefault="00C1318D" w:rsidP="00170718">
      <w:pPr>
        <w:spacing w:before="100" w:beforeAutospacing="1" w:after="100" w:afterAutospacing="1" w:line="240" w:lineRule="auto"/>
        <w:jc w:val="both"/>
        <w:rPr>
          <w:rFonts w:ascii="Tahoma" w:eastAsia="SimSun" w:hAnsi="Tahoma" w:cs="B Nazanin"/>
          <w:rtl/>
          <w:lang w:bidi="fa-IR"/>
        </w:rPr>
      </w:pPr>
      <w:r w:rsidRPr="00637D99">
        <w:rPr>
          <w:rFonts w:ascii="Tahoma" w:eastAsia="SimSun" w:hAnsi="Tahoma" w:cs="B Nazanin" w:hint="cs"/>
          <w:rtl/>
          <w:lang w:bidi="fa-IR"/>
        </w:rPr>
        <w:t xml:space="preserve">ب ) مبلغ </w:t>
      </w:r>
      <w:r w:rsidR="00170718">
        <w:rPr>
          <w:rFonts w:ascii="Tahoma" w:eastAsia="SimSun" w:hAnsi="Tahoma" w:cs="B Nazanin"/>
          <w:lang w:bidi="fa-IR"/>
        </w:rPr>
        <w:t xml:space="preserve">  </w:t>
      </w:r>
      <w:r w:rsidR="00647E62">
        <w:rPr>
          <w:rFonts w:ascii="Tahoma" w:eastAsia="SimSun" w:hAnsi="Tahoma" w:cs="B Nazanin" w:hint="cs"/>
          <w:rtl/>
          <w:lang w:bidi="fa-IR"/>
        </w:rPr>
        <w:t xml:space="preserve"> </w:t>
      </w:r>
      <w:r w:rsidR="00647E62" w:rsidRPr="00647E62">
        <w:rPr>
          <w:rFonts w:ascii="Tahoma" w:eastAsia="SimSun" w:hAnsi="Tahoma" w:cs="B Nazanin" w:hint="cs"/>
          <w:rtl/>
          <w:lang w:bidi="fa-IR"/>
        </w:rPr>
        <w:t xml:space="preserve">میلیون تومان </w:t>
      </w:r>
      <w:r w:rsidRPr="00637D99">
        <w:rPr>
          <w:rFonts w:ascii="Tahoma" w:eastAsia="SimSun" w:hAnsi="Tahoma" w:cs="B Nazanin" w:hint="cs"/>
          <w:rtl/>
          <w:lang w:bidi="fa-IR"/>
        </w:rPr>
        <w:t>خرید مواد و ملزومات مصرفی</w:t>
      </w:r>
    </w:p>
    <w:p w:rsidR="00C1318D" w:rsidRPr="00C1318D" w:rsidRDefault="00C040F4" w:rsidP="00170718">
      <w:pPr>
        <w:spacing w:before="100" w:beforeAutospacing="1" w:after="100" w:afterAutospacing="1" w:line="240" w:lineRule="auto"/>
        <w:jc w:val="both"/>
        <w:rPr>
          <w:rFonts w:ascii="Tahoma" w:eastAsia="SimSun" w:hAnsi="Tahoma" w:cs="B Nazanin"/>
          <w:rtl/>
          <w:lang w:bidi="fa-IR"/>
        </w:rPr>
      </w:pPr>
      <w:r w:rsidRPr="00637D99">
        <w:rPr>
          <w:rFonts w:ascii="Tahoma" w:eastAsia="SimSun" w:hAnsi="Tahoma" w:cs="B Nazanin" w:hint="cs"/>
          <w:rtl/>
          <w:lang w:bidi="fa-IR"/>
        </w:rPr>
        <w:t xml:space="preserve">ج ) </w:t>
      </w:r>
      <w:r w:rsidRPr="00647E62">
        <w:rPr>
          <w:rFonts w:ascii="Tahoma" w:eastAsia="SimSun" w:hAnsi="Tahoma" w:cs="B Nazanin" w:hint="cs"/>
          <w:rtl/>
          <w:lang w:bidi="fa-IR"/>
        </w:rPr>
        <w:t xml:space="preserve">مبلغ </w:t>
      </w:r>
      <w:r w:rsidR="00170718">
        <w:rPr>
          <w:rFonts w:ascii="Tahoma" w:eastAsia="SimSun" w:hAnsi="Tahoma" w:cs="B Nazanin"/>
          <w:lang w:bidi="fa-IR"/>
        </w:rPr>
        <w:t xml:space="preserve">  </w:t>
      </w:r>
      <w:r w:rsidR="00B8648E">
        <w:rPr>
          <w:rFonts w:ascii="Tahoma" w:eastAsia="SimSun" w:hAnsi="Tahoma" w:cs="B Nazanin" w:hint="cs"/>
          <w:rtl/>
          <w:lang w:bidi="fa-IR"/>
        </w:rPr>
        <w:t xml:space="preserve"> میلیون</w:t>
      </w:r>
      <w:r w:rsidR="00CB03BC" w:rsidRPr="00B8648E">
        <w:rPr>
          <w:rFonts w:ascii="Tahoma" w:eastAsia="SimSun" w:hAnsi="Tahoma" w:cs="B Nazanin"/>
          <w:rtl/>
          <w:lang w:bidi="fa-IR"/>
        </w:rPr>
        <w:t xml:space="preserve"> </w:t>
      </w:r>
      <w:r w:rsidR="00647E62">
        <w:rPr>
          <w:rFonts w:ascii="Tahoma" w:eastAsia="SimSun" w:hAnsi="Tahoma" w:cs="B Nazanin" w:hint="cs"/>
          <w:rtl/>
          <w:lang w:bidi="fa-IR"/>
        </w:rPr>
        <w:t>تومان</w:t>
      </w:r>
      <w:r w:rsidR="00CB03BC" w:rsidRPr="00B8648E">
        <w:rPr>
          <w:rFonts w:ascii="Tahoma" w:eastAsia="SimSun" w:hAnsi="Tahoma" w:cs="B Nazanin"/>
          <w:rtl/>
          <w:lang w:bidi="fa-IR"/>
        </w:rPr>
        <w:t xml:space="preserve">  </w:t>
      </w:r>
      <w:r w:rsidR="00C1318D" w:rsidRPr="00B8648E">
        <w:rPr>
          <w:rFonts w:ascii="Tahoma" w:eastAsia="SimSun" w:hAnsi="Tahoma" w:cs="B Nazanin" w:hint="cs"/>
          <w:rtl/>
          <w:lang w:bidi="fa-IR"/>
        </w:rPr>
        <w:t>بابت</w:t>
      </w:r>
      <w:r w:rsidR="00C1318D" w:rsidRPr="00C1318D">
        <w:rPr>
          <w:rFonts w:ascii="Tahoma" w:eastAsia="SimSun" w:hAnsi="Tahoma" w:cs="B Nazanin" w:hint="cs"/>
          <w:rtl/>
          <w:lang w:bidi="fa-IR"/>
        </w:rPr>
        <w:t xml:space="preserve"> هزینه های عملیات اجرایی</w:t>
      </w:r>
    </w:p>
    <w:p w:rsidR="00C1318D" w:rsidRPr="00C1318D" w:rsidRDefault="00C1318D" w:rsidP="006612CA">
      <w:pPr>
        <w:spacing w:before="100" w:beforeAutospacing="1" w:after="100" w:afterAutospacing="1" w:line="240" w:lineRule="auto"/>
        <w:jc w:val="both"/>
        <w:rPr>
          <w:rFonts w:ascii="Tahoma" w:eastAsia="SimSun" w:hAnsi="Tahoma" w:cs="B Nazanin"/>
          <w:rtl/>
          <w:lang w:bidi="fa-IR"/>
        </w:rPr>
      </w:pPr>
      <w:r w:rsidRPr="00C1318D">
        <w:rPr>
          <w:rFonts w:ascii="Tahoma" w:eastAsia="SimSun" w:hAnsi="Tahoma" w:cs="B Nazanin" w:hint="cs"/>
          <w:rtl/>
          <w:lang w:bidi="fa-IR"/>
        </w:rPr>
        <w:t xml:space="preserve">د ) </w:t>
      </w:r>
      <w:r w:rsidR="003E0E2A" w:rsidRPr="00C1318D">
        <w:rPr>
          <w:rFonts w:ascii="Tahoma" w:eastAsia="SimSun" w:hAnsi="Tahoma" w:cs="B Nazanin" w:hint="cs"/>
          <w:rtl/>
          <w:lang w:bidi="fa-IR"/>
        </w:rPr>
        <w:t xml:space="preserve">مبلغ </w:t>
      </w:r>
      <w:r w:rsidR="003E0E2A">
        <w:rPr>
          <w:rFonts w:ascii="Tahoma" w:eastAsia="SimSun" w:hAnsi="Tahoma" w:cs="B Nazanin" w:hint="cs"/>
          <w:rtl/>
          <w:lang w:bidi="fa-IR"/>
        </w:rPr>
        <w:t xml:space="preserve">   </w:t>
      </w:r>
      <w:r w:rsidR="006612CA">
        <w:rPr>
          <w:rFonts w:ascii="Tahoma" w:eastAsia="SimSun" w:hAnsi="Tahoma" w:cs="B Nazanin" w:hint="cs"/>
          <w:rtl/>
          <w:lang w:bidi="fa-IR"/>
        </w:rPr>
        <w:t>0</w:t>
      </w:r>
      <w:r w:rsidR="00E812AE" w:rsidRPr="000642FA">
        <w:rPr>
          <w:rFonts w:cs="B Nazanin" w:hint="cs"/>
          <w:sz w:val="20"/>
          <w:szCs w:val="20"/>
          <w:rtl/>
        </w:rPr>
        <w:t xml:space="preserve"> </w:t>
      </w:r>
      <w:r w:rsidR="003E0E2A" w:rsidRPr="00C1318D">
        <w:rPr>
          <w:rFonts w:ascii="Tahoma" w:eastAsia="SimSun" w:hAnsi="Tahoma" w:cs="B Nazanin" w:hint="cs"/>
          <w:rtl/>
          <w:lang w:bidi="fa-IR"/>
        </w:rPr>
        <w:t>ریال</w:t>
      </w:r>
      <w:r w:rsidR="00901563">
        <w:rPr>
          <w:rFonts w:ascii="Tahoma" w:eastAsia="SimSun" w:hAnsi="Tahoma" w:cs="B Nazanin" w:hint="cs"/>
          <w:rtl/>
          <w:lang w:bidi="fa-IR"/>
        </w:rPr>
        <w:t xml:space="preserve"> (صفر ریال)</w:t>
      </w:r>
      <w:r w:rsidR="003E0E2A" w:rsidRPr="00C1318D">
        <w:rPr>
          <w:rFonts w:ascii="Tahoma" w:eastAsia="SimSun" w:hAnsi="Tahoma" w:cs="B Nazanin" w:hint="cs"/>
          <w:rtl/>
          <w:lang w:bidi="fa-IR"/>
        </w:rPr>
        <w:t xml:space="preserve"> بابت حق الزحمه نیروی انسانی، شامل حق التحقیق مجریان، همکاران طرح، ناظر طرح، کارگر و سایر پرسنل اجرایی</w:t>
      </w:r>
      <w:r w:rsidR="003E0E2A">
        <w:rPr>
          <w:rFonts w:ascii="Tahoma" w:eastAsia="SimSun" w:hAnsi="Tahoma" w:cs="B Nazanin" w:hint="cs"/>
          <w:rtl/>
          <w:lang w:bidi="fa-IR"/>
        </w:rPr>
        <w:t xml:space="preserve"> </w:t>
      </w:r>
      <w:r w:rsidR="003E0E2A" w:rsidRPr="001E6E06">
        <w:rPr>
          <w:rFonts w:ascii="Times New Roman" w:hAnsi="Times New Roman" w:cs="B Mitra" w:hint="cs"/>
          <w:sz w:val="24"/>
          <w:szCs w:val="24"/>
          <w:rtl/>
          <w:lang w:bidi="fa-IR"/>
        </w:rPr>
        <w:t>که متناسب با خروجی طرح و طبق جدول زیر (جدول حق التحقیق طرح های پژوهشی عملی)، به صورت درصدی از این مبلغ، قابل محاسبه خواهد بود.</w:t>
      </w:r>
    </w:p>
    <w:p w:rsidR="006D3522" w:rsidRDefault="006D3522" w:rsidP="006D3522">
      <w:pPr>
        <w:numPr>
          <w:ilvl w:val="0"/>
          <w:numId w:val="41"/>
        </w:numPr>
        <w:spacing w:line="240" w:lineRule="auto"/>
        <w:ind w:left="0" w:firstLine="0"/>
        <w:jc w:val="left"/>
        <w:rPr>
          <w:rFonts w:cs="B Nazanin"/>
          <w:sz w:val="20"/>
          <w:szCs w:val="20"/>
        </w:rPr>
      </w:pPr>
      <w:r w:rsidRPr="000642FA">
        <w:rPr>
          <w:rFonts w:cs="B Nazanin" w:hint="cs"/>
          <w:sz w:val="20"/>
          <w:szCs w:val="20"/>
          <w:rtl/>
        </w:rPr>
        <w:t>سقف حق التحقیق در این طرح ها 40 میلیون ریال تعیین می‌شود.</w:t>
      </w:r>
    </w:p>
    <w:p w:rsidR="001629DC" w:rsidRPr="001629DC" w:rsidRDefault="001629DC" w:rsidP="001629DC">
      <w:pPr>
        <w:pStyle w:val="ListParagraph"/>
        <w:numPr>
          <w:ilvl w:val="0"/>
          <w:numId w:val="41"/>
        </w:numPr>
        <w:bidi/>
        <w:rPr>
          <w:rFonts w:cs="B Zar"/>
          <w:b/>
          <w:bCs/>
          <w:rtl/>
        </w:rPr>
      </w:pPr>
      <w:bookmarkStart w:id="0" w:name="_GoBack"/>
      <w:bookmarkEnd w:id="0"/>
      <w:r w:rsidRPr="001629DC">
        <w:rPr>
          <w:rFonts w:cs="B Zar" w:hint="cs"/>
          <w:b/>
          <w:bCs/>
          <w:rtl/>
        </w:rPr>
        <w:t>حق</w:t>
      </w:r>
      <w:r w:rsidRPr="001629DC">
        <w:rPr>
          <w:rFonts w:cs="B Zar"/>
          <w:b/>
          <w:bCs/>
          <w:rtl/>
        </w:rPr>
        <w:t xml:space="preserve"> </w:t>
      </w:r>
      <w:r w:rsidRPr="001629DC">
        <w:rPr>
          <w:rFonts w:cs="B Zar" w:hint="cs"/>
          <w:b/>
          <w:bCs/>
          <w:rtl/>
        </w:rPr>
        <w:t>التحقیق</w:t>
      </w:r>
      <w:r w:rsidRPr="001629DC">
        <w:rPr>
          <w:rFonts w:cs="B Zar"/>
          <w:b/>
          <w:bCs/>
          <w:rtl/>
        </w:rPr>
        <w:t xml:space="preserve"> </w:t>
      </w:r>
      <w:r w:rsidRPr="001629DC">
        <w:rPr>
          <w:rFonts w:cs="B Zar" w:hint="cs"/>
          <w:b/>
          <w:bCs/>
          <w:rtl/>
        </w:rPr>
        <w:t>طرح</w:t>
      </w:r>
      <w:r w:rsidRPr="001629DC">
        <w:rPr>
          <w:rFonts w:cs="B Zar"/>
          <w:b/>
          <w:bCs/>
          <w:rtl/>
        </w:rPr>
        <w:t xml:space="preserve"> </w:t>
      </w:r>
      <w:r w:rsidRPr="001629DC">
        <w:rPr>
          <w:rFonts w:cs="B Zar" w:hint="cs"/>
          <w:b/>
          <w:bCs/>
          <w:rtl/>
        </w:rPr>
        <w:t>های</w:t>
      </w:r>
      <w:r w:rsidRPr="001629DC">
        <w:rPr>
          <w:rFonts w:cs="B Zar"/>
          <w:b/>
          <w:bCs/>
          <w:rtl/>
        </w:rPr>
        <w:t xml:space="preserve"> </w:t>
      </w:r>
      <w:r w:rsidRPr="001629DC">
        <w:rPr>
          <w:rFonts w:cs="B Zar" w:hint="cs"/>
          <w:b/>
          <w:bCs/>
          <w:rtl/>
        </w:rPr>
        <w:t>پژوهشی</w:t>
      </w:r>
      <w:r w:rsidRPr="001629DC">
        <w:rPr>
          <w:rFonts w:cs="B Zar"/>
          <w:b/>
          <w:bCs/>
          <w:rtl/>
        </w:rPr>
        <w:t xml:space="preserve"> </w:t>
      </w:r>
      <w:r w:rsidRPr="001629DC">
        <w:rPr>
          <w:rFonts w:cs="B Zar" w:hint="cs"/>
          <w:b/>
          <w:bCs/>
          <w:rtl/>
        </w:rPr>
        <w:t>دارای</w:t>
      </w:r>
      <w:r w:rsidRPr="001629DC">
        <w:rPr>
          <w:rFonts w:cs="B Zar"/>
          <w:b/>
          <w:bCs/>
          <w:rtl/>
        </w:rPr>
        <w:t xml:space="preserve"> </w:t>
      </w:r>
      <w:r w:rsidRPr="001629DC">
        <w:rPr>
          <w:rFonts w:cs="B Zar" w:hint="cs"/>
          <w:b/>
          <w:bCs/>
          <w:rtl/>
        </w:rPr>
        <w:t>مقاله</w:t>
      </w:r>
      <w:r w:rsidRPr="001629DC">
        <w:rPr>
          <w:rFonts w:cs="B Zar"/>
          <w:b/>
          <w:bCs/>
          <w:rtl/>
        </w:rPr>
        <w:t xml:space="preserve"> </w:t>
      </w:r>
    </w:p>
    <w:tbl>
      <w:tblPr>
        <w:bidiVisual/>
        <w:tblW w:w="97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7"/>
        <w:gridCol w:w="7899"/>
        <w:gridCol w:w="1255"/>
      </w:tblGrid>
      <w:tr w:rsidR="001629DC" w:rsidRPr="00F71D08" w:rsidTr="00F14351">
        <w:trPr>
          <w:trHeight w:val="166"/>
        </w:trPr>
        <w:tc>
          <w:tcPr>
            <w:tcW w:w="393" w:type="dxa"/>
          </w:tcPr>
          <w:p w:rsidR="001629DC" w:rsidRPr="00F71D08" w:rsidRDefault="001629DC" w:rsidP="00355090">
            <w:pPr>
              <w:rPr>
                <w:rFonts w:cs="B Zar"/>
                <w:rtl/>
              </w:rPr>
            </w:pPr>
            <w:r w:rsidRPr="00F71D08">
              <w:rPr>
                <w:rFonts w:cs="B Zar" w:hint="cs"/>
                <w:rtl/>
              </w:rPr>
              <w:t>ردیف</w:t>
            </w:r>
          </w:p>
        </w:tc>
        <w:tc>
          <w:tcPr>
            <w:tcW w:w="8118" w:type="dxa"/>
          </w:tcPr>
          <w:p w:rsidR="001629DC" w:rsidRPr="00F71D08" w:rsidRDefault="001629DC" w:rsidP="00355090">
            <w:pPr>
              <w:rPr>
                <w:rFonts w:cs="B Zar"/>
                <w:rtl/>
              </w:rPr>
            </w:pPr>
            <w:r w:rsidRPr="00F71D08">
              <w:rPr>
                <w:rFonts w:cs="B Zar" w:hint="cs"/>
                <w:rtl/>
              </w:rPr>
              <w:t>سطح علمی مقاله</w:t>
            </w:r>
          </w:p>
        </w:tc>
        <w:tc>
          <w:tcPr>
            <w:tcW w:w="1270" w:type="dxa"/>
          </w:tcPr>
          <w:p w:rsidR="001629DC" w:rsidRPr="00F71D08" w:rsidRDefault="001629DC" w:rsidP="00B867EB">
            <w:pPr>
              <w:spacing w:line="240" w:lineRule="auto"/>
              <w:rPr>
                <w:rFonts w:cs="B Zar"/>
                <w:rtl/>
              </w:rPr>
            </w:pPr>
            <w:r w:rsidRPr="00116D38">
              <w:rPr>
                <w:rFonts w:ascii="Arial" w:eastAsia="Times New Roman" w:hAnsi="Arial" w:cs="B Nazanin"/>
                <w:sz w:val="24"/>
                <w:szCs w:val="24"/>
                <w:rtl/>
              </w:rPr>
              <w:t xml:space="preserve">درصد حق التحقیق </w:t>
            </w:r>
          </w:p>
        </w:tc>
      </w:tr>
      <w:tr w:rsidR="001629DC" w:rsidRPr="00F71D08" w:rsidTr="00F14351">
        <w:trPr>
          <w:trHeight w:val="338"/>
        </w:trPr>
        <w:tc>
          <w:tcPr>
            <w:tcW w:w="393" w:type="dxa"/>
          </w:tcPr>
          <w:p w:rsidR="001629DC" w:rsidRPr="00F71D08" w:rsidRDefault="001629DC" w:rsidP="00355090">
            <w:pPr>
              <w:rPr>
                <w:rFonts w:cs="B Zar"/>
                <w:rtl/>
              </w:rPr>
            </w:pPr>
            <w:r w:rsidRPr="00F71D08">
              <w:rPr>
                <w:rFonts w:cs="B Zar" w:hint="cs"/>
                <w:rtl/>
              </w:rPr>
              <w:t>1</w:t>
            </w:r>
          </w:p>
        </w:tc>
        <w:tc>
          <w:tcPr>
            <w:tcW w:w="8118" w:type="dxa"/>
          </w:tcPr>
          <w:p w:rsidR="001629DC" w:rsidRPr="00F71D08" w:rsidRDefault="001629DC" w:rsidP="00355090">
            <w:pPr>
              <w:rPr>
                <w:rFonts w:cs="B Zar"/>
              </w:rPr>
            </w:pPr>
            <w:r>
              <w:rPr>
                <w:rFonts w:cs="B Zar"/>
              </w:rPr>
              <w:t xml:space="preserve"> (Q1-Q4)</w:t>
            </w:r>
            <w:r w:rsidRPr="00F71D08">
              <w:rPr>
                <w:rFonts w:cs="B Zar"/>
              </w:rPr>
              <w:t xml:space="preserve"> ISI</w:t>
            </w:r>
          </w:p>
        </w:tc>
        <w:tc>
          <w:tcPr>
            <w:tcW w:w="1270" w:type="dxa"/>
          </w:tcPr>
          <w:p w:rsidR="001629DC" w:rsidRPr="00F71D08" w:rsidRDefault="001629DC" w:rsidP="00355090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% 70- %100</w:t>
            </w:r>
          </w:p>
        </w:tc>
      </w:tr>
      <w:tr w:rsidR="001629DC" w:rsidRPr="00F71D08" w:rsidTr="00F14351">
        <w:trPr>
          <w:trHeight w:val="346"/>
        </w:trPr>
        <w:tc>
          <w:tcPr>
            <w:tcW w:w="393" w:type="dxa"/>
          </w:tcPr>
          <w:p w:rsidR="001629DC" w:rsidRPr="00F71D08" w:rsidRDefault="001629DC" w:rsidP="00355090">
            <w:pPr>
              <w:rPr>
                <w:rFonts w:cs="B Zar"/>
                <w:rtl/>
              </w:rPr>
            </w:pPr>
            <w:r w:rsidRPr="00F71D08">
              <w:rPr>
                <w:rFonts w:cs="B Zar"/>
              </w:rPr>
              <w:lastRenderedPageBreak/>
              <w:t>2</w:t>
            </w:r>
          </w:p>
        </w:tc>
        <w:tc>
          <w:tcPr>
            <w:tcW w:w="8118" w:type="dxa"/>
          </w:tcPr>
          <w:p w:rsidR="001629DC" w:rsidRPr="00F71D08" w:rsidRDefault="001629DC" w:rsidP="00355090">
            <w:pPr>
              <w:rPr>
                <w:rFonts w:cs="B Zar"/>
              </w:rPr>
            </w:pPr>
            <w:r>
              <w:rPr>
                <w:rFonts w:cs="B Mitra" w:hint="cs"/>
                <w:rtl/>
              </w:rPr>
              <w:t xml:space="preserve">مجلات علمی پژوهشی نمایه شده در نمایه های استنادی یا تخصصی( </w:t>
            </w:r>
            <w:r>
              <w:rPr>
                <w:rFonts w:cs="B Mitra"/>
              </w:rPr>
              <w:t>ISC</w:t>
            </w:r>
            <w:r>
              <w:rPr>
                <w:rFonts w:cs="B Mitra" w:hint="cs"/>
                <w:rtl/>
              </w:rPr>
              <w:t xml:space="preserve">، </w:t>
            </w:r>
            <w:r>
              <w:rPr>
                <w:rFonts w:cs="B Mitra"/>
              </w:rPr>
              <w:t>Scopus</w:t>
            </w:r>
            <w:r>
              <w:rPr>
                <w:rFonts w:cs="B Mitra" w:hint="cs"/>
                <w:rtl/>
              </w:rPr>
              <w:t xml:space="preserve">، </w:t>
            </w:r>
            <w:r>
              <w:rPr>
                <w:rFonts w:cs="B Mitra"/>
              </w:rPr>
              <w:t xml:space="preserve"> </w:t>
            </w:r>
            <w:proofErr w:type="spellStart"/>
            <w:r>
              <w:rPr>
                <w:rFonts w:cs="B Mitra"/>
              </w:rPr>
              <w:t>wos</w:t>
            </w:r>
            <w:proofErr w:type="spellEnd"/>
            <w:r>
              <w:rPr>
                <w:rFonts w:cs="B Mitra" w:hint="cs"/>
                <w:rtl/>
              </w:rPr>
              <w:t>و ...)</w:t>
            </w:r>
          </w:p>
        </w:tc>
        <w:tc>
          <w:tcPr>
            <w:tcW w:w="1270" w:type="dxa"/>
          </w:tcPr>
          <w:p w:rsidR="001629DC" w:rsidRPr="00F71D08" w:rsidRDefault="001629DC" w:rsidP="00355090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60%</w:t>
            </w:r>
          </w:p>
        </w:tc>
      </w:tr>
      <w:tr w:rsidR="001629DC" w:rsidRPr="00F71D08" w:rsidTr="00F14351">
        <w:trPr>
          <w:trHeight w:val="208"/>
        </w:trPr>
        <w:tc>
          <w:tcPr>
            <w:tcW w:w="393" w:type="dxa"/>
          </w:tcPr>
          <w:p w:rsidR="001629DC" w:rsidRPr="00F71D08" w:rsidRDefault="001629DC" w:rsidP="00355090">
            <w:pPr>
              <w:rPr>
                <w:rFonts w:cs="B Zar"/>
                <w:rtl/>
              </w:rPr>
            </w:pPr>
            <w:r w:rsidRPr="00F71D08">
              <w:rPr>
                <w:rFonts w:cs="B Zar"/>
              </w:rPr>
              <w:t>3</w:t>
            </w:r>
          </w:p>
        </w:tc>
        <w:tc>
          <w:tcPr>
            <w:tcW w:w="8118" w:type="dxa"/>
          </w:tcPr>
          <w:p w:rsidR="001629DC" w:rsidRPr="008400B4" w:rsidRDefault="001629DC" w:rsidP="00355090">
            <w:pPr>
              <w:shd w:val="clear" w:color="auto" w:fill="FFFFFF"/>
              <w:jc w:val="both"/>
              <w:rPr>
                <w:rFonts w:cs="B Mitra"/>
              </w:rPr>
            </w:pPr>
            <w:r>
              <w:rPr>
                <w:rFonts w:cs="B Mitra" w:hint="cs"/>
                <w:rtl/>
              </w:rPr>
              <w:t>مجلات علمی پژوهشی معرفی شده توسط وزارتین</w:t>
            </w:r>
          </w:p>
        </w:tc>
        <w:tc>
          <w:tcPr>
            <w:tcW w:w="1270" w:type="dxa"/>
          </w:tcPr>
          <w:p w:rsidR="001629DC" w:rsidRPr="00F71D08" w:rsidRDefault="001629DC" w:rsidP="00355090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50%</w:t>
            </w:r>
          </w:p>
        </w:tc>
      </w:tr>
      <w:tr w:rsidR="001629DC" w:rsidRPr="00F71D08" w:rsidTr="00F14351">
        <w:trPr>
          <w:trHeight w:val="653"/>
        </w:trPr>
        <w:tc>
          <w:tcPr>
            <w:tcW w:w="393" w:type="dxa"/>
          </w:tcPr>
          <w:p w:rsidR="001629DC" w:rsidRPr="00F71D08" w:rsidRDefault="001629DC" w:rsidP="00355090">
            <w:pPr>
              <w:rPr>
                <w:rFonts w:cs="B Zar"/>
                <w:rtl/>
              </w:rPr>
            </w:pPr>
            <w:r w:rsidRPr="00F71D08">
              <w:rPr>
                <w:rFonts w:cs="B Zar"/>
              </w:rPr>
              <w:t>4</w:t>
            </w:r>
          </w:p>
        </w:tc>
        <w:tc>
          <w:tcPr>
            <w:tcW w:w="8118" w:type="dxa"/>
          </w:tcPr>
          <w:p w:rsidR="001629DC" w:rsidRPr="008400B4" w:rsidRDefault="001629DC" w:rsidP="00355090">
            <w:pPr>
              <w:shd w:val="clear" w:color="auto" w:fill="FFFFFF"/>
              <w:jc w:val="both"/>
              <w:rPr>
                <w:rFonts w:cs="B Mitra"/>
              </w:rPr>
            </w:pPr>
            <w:r>
              <w:rPr>
                <w:rFonts w:cs="B Mitra" w:hint="cs"/>
                <w:rtl/>
              </w:rPr>
              <w:t xml:space="preserve">مجلات علمی-ترویجی </w:t>
            </w:r>
            <w:r>
              <w:rPr>
                <w:rFonts w:cs="B Mitra"/>
              </w:rPr>
              <w:t xml:space="preserve">, </w:t>
            </w:r>
            <w:r>
              <w:rPr>
                <w:rFonts w:cs="B Mitra" w:hint="cs"/>
                <w:rtl/>
              </w:rPr>
              <w:t xml:space="preserve">سایر مجلات داخلی یا خارجی که در هیچ یک از انواع فوق قرار نگیرد و در فهرست سیاه معرفی شده توسط وزارت علوم نباشد </w:t>
            </w:r>
          </w:p>
        </w:tc>
        <w:tc>
          <w:tcPr>
            <w:tcW w:w="1270" w:type="dxa"/>
          </w:tcPr>
          <w:p w:rsidR="001629DC" w:rsidRPr="00F71D08" w:rsidRDefault="001629DC" w:rsidP="00355090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40%</w:t>
            </w:r>
          </w:p>
        </w:tc>
      </w:tr>
    </w:tbl>
    <w:p w:rsidR="007F14B4" w:rsidRDefault="007F14B4" w:rsidP="006D3522">
      <w:pPr>
        <w:spacing w:before="100" w:beforeAutospacing="1" w:after="100" w:afterAutospacing="1" w:line="240" w:lineRule="auto"/>
        <w:jc w:val="both"/>
        <w:rPr>
          <w:rFonts w:ascii="Tahoma" w:eastAsia="SimSun" w:hAnsi="Tahoma" w:cs="B Nazanin"/>
          <w:rtl/>
          <w:lang w:bidi="fa-IR"/>
        </w:rPr>
      </w:pPr>
      <w:r w:rsidRPr="0033273D">
        <w:rPr>
          <w:rFonts w:ascii="Tahoma" w:eastAsia="SimSun" w:hAnsi="Tahoma" w:cs="B Nazanin"/>
          <w:b/>
          <w:bCs/>
          <w:rtl/>
          <w:lang w:bidi="fa-IR"/>
        </w:rPr>
        <w:t>تبصره</w:t>
      </w:r>
      <w:r w:rsidR="00391F8D" w:rsidRPr="0033273D">
        <w:rPr>
          <w:rFonts w:ascii="Tahoma" w:eastAsia="SimSun" w:hAnsi="Tahoma" w:cs="B Nazanin" w:hint="cs"/>
          <w:b/>
          <w:bCs/>
          <w:rtl/>
          <w:lang w:bidi="fa-IR"/>
        </w:rPr>
        <w:t xml:space="preserve"> 1</w:t>
      </w:r>
      <w:r w:rsidR="0033273D" w:rsidRPr="0033273D">
        <w:rPr>
          <w:rFonts w:ascii="Tahoma" w:eastAsia="SimSun" w:hAnsi="Tahoma" w:cs="B Nazanin" w:hint="cs"/>
          <w:b/>
          <w:bCs/>
          <w:rtl/>
          <w:lang w:bidi="fa-IR"/>
        </w:rPr>
        <w:t xml:space="preserve"> </w:t>
      </w:r>
      <w:r w:rsidRPr="0033273D">
        <w:rPr>
          <w:rFonts w:ascii="Tahoma" w:eastAsia="SimSun" w:hAnsi="Tahoma" w:cs="B Nazanin"/>
          <w:b/>
          <w:bCs/>
          <w:rtl/>
          <w:lang w:bidi="fa-IR"/>
        </w:rPr>
        <w:t>:</w:t>
      </w:r>
      <w:r w:rsidRPr="0033273D">
        <w:rPr>
          <w:rFonts w:ascii="Tahoma" w:eastAsia="SimSun" w:hAnsi="Tahoma" w:cs="B Nazanin"/>
          <w:rtl/>
          <w:lang w:bidi="fa-IR"/>
        </w:rPr>
        <w:t xml:space="preserve"> احراز رتبه در جشنواره های منطقه ای (استانی) و ملی ب</w:t>
      </w:r>
      <w:r w:rsidRPr="0033273D">
        <w:rPr>
          <w:rFonts w:ascii="Tahoma" w:eastAsia="SimSun" w:hAnsi="Tahoma" w:cs="B Nazanin" w:hint="cs"/>
          <w:rtl/>
          <w:lang w:bidi="fa-IR"/>
        </w:rPr>
        <w:t xml:space="preserve">ه </w:t>
      </w:r>
      <w:r w:rsidRPr="0033273D">
        <w:rPr>
          <w:rFonts w:ascii="Tahoma" w:eastAsia="SimSun" w:hAnsi="Tahoma" w:cs="B Nazanin"/>
          <w:rtl/>
          <w:lang w:bidi="fa-IR"/>
        </w:rPr>
        <w:t>ترتیب معادل دریافت</w:t>
      </w:r>
      <w:r w:rsidRPr="0033273D">
        <w:rPr>
          <w:rFonts w:ascii="Tahoma" w:eastAsia="SimSun" w:hAnsi="Tahoma" w:cs="B Nazanin" w:hint="cs"/>
          <w:rtl/>
          <w:lang w:bidi="fa-IR"/>
        </w:rPr>
        <w:t xml:space="preserve"> </w:t>
      </w:r>
      <w:r w:rsidRPr="0033273D">
        <w:rPr>
          <w:rFonts w:ascii="Tahoma" w:eastAsia="SimSun" w:hAnsi="Tahoma" w:cs="B Nazanin"/>
          <w:rtl/>
          <w:lang w:bidi="fa-IR"/>
        </w:rPr>
        <w:t>60  و 100 درصد حق التحقیق</w:t>
      </w:r>
      <w:r w:rsidRPr="0033273D">
        <w:rPr>
          <w:rFonts w:ascii="Tahoma" w:eastAsia="SimSun" w:hAnsi="Tahoma" w:cs="B Nazanin" w:hint="cs"/>
          <w:rtl/>
          <w:lang w:bidi="fa-IR"/>
        </w:rPr>
        <w:t xml:space="preserve"> به عنوان تشویق</w:t>
      </w:r>
      <w:r w:rsidRPr="0033273D">
        <w:rPr>
          <w:rFonts w:ascii="Tahoma" w:eastAsia="SimSun" w:hAnsi="Tahoma" w:cs="B Nazanin"/>
          <w:rtl/>
          <w:lang w:bidi="fa-IR"/>
        </w:rPr>
        <w:t xml:space="preserve"> </w:t>
      </w:r>
      <w:r w:rsidRPr="0033273D">
        <w:rPr>
          <w:rFonts w:ascii="Tahoma" w:eastAsia="SimSun" w:hAnsi="Tahoma" w:cs="B Nazanin" w:hint="cs"/>
          <w:rtl/>
          <w:lang w:bidi="fa-IR"/>
        </w:rPr>
        <w:t xml:space="preserve">پرداخت </w:t>
      </w:r>
      <w:r w:rsidR="00604DE5">
        <w:rPr>
          <w:rFonts w:ascii="Tahoma" w:eastAsia="SimSun" w:hAnsi="Tahoma" w:cs="B Nazanin" w:hint="cs"/>
          <w:rtl/>
          <w:lang w:bidi="fa-IR"/>
        </w:rPr>
        <w:t xml:space="preserve"> می </w:t>
      </w:r>
      <w:r w:rsidRPr="0033273D">
        <w:rPr>
          <w:rFonts w:ascii="Tahoma" w:eastAsia="SimSun" w:hAnsi="Tahoma" w:cs="B Nazanin" w:hint="cs"/>
          <w:rtl/>
          <w:lang w:bidi="fa-IR"/>
        </w:rPr>
        <w:t>گردد</w:t>
      </w:r>
      <w:r w:rsidRPr="0033273D">
        <w:rPr>
          <w:rFonts w:ascii="Tahoma" w:eastAsia="SimSun" w:hAnsi="Tahoma" w:cs="B Nazanin"/>
          <w:rtl/>
          <w:lang w:bidi="fa-IR"/>
        </w:rPr>
        <w:t>.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b/>
          <w:bCs/>
          <w:color w:val="000000"/>
          <w:rtl/>
        </w:rPr>
      </w:pPr>
      <w:r w:rsidRPr="0033273D">
        <w:rPr>
          <w:rFonts w:ascii="Tahoma" w:hAnsi="Tahoma" w:cs="B Nazanin"/>
          <w:b/>
          <w:bCs/>
          <w:color w:val="000000"/>
          <w:rtl/>
        </w:rPr>
        <w:t xml:space="preserve">مادة‌ </w:t>
      </w:r>
      <w:r w:rsidRPr="0033273D">
        <w:rPr>
          <w:rFonts w:ascii="Tahoma" w:hAnsi="Tahoma" w:cs="B Nazanin" w:hint="cs"/>
          <w:b/>
          <w:bCs/>
          <w:color w:val="000000"/>
          <w:rtl/>
        </w:rPr>
        <w:t>4</w:t>
      </w:r>
      <w:r w:rsidR="0033273D" w:rsidRPr="0033273D">
        <w:rPr>
          <w:rFonts w:ascii="Tahoma" w:hAnsi="Tahoma" w:cs="B Nazanin" w:hint="cs"/>
          <w:b/>
          <w:bCs/>
          <w:color w:val="000000"/>
          <w:rtl/>
        </w:rPr>
        <w:t xml:space="preserve"> - </w:t>
      </w:r>
      <w:r w:rsidRPr="0033273D">
        <w:rPr>
          <w:rFonts w:ascii="Tahoma" w:hAnsi="Tahoma" w:cs="B Nazanin"/>
          <w:b/>
          <w:bCs/>
          <w:color w:val="000000"/>
          <w:rtl/>
        </w:rPr>
        <w:t>تعهدات‌ محقق‌:</w:t>
      </w:r>
    </w:p>
    <w:p w:rsidR="007F14B4" w:rsidRPr="00D14BC2" w:rsidRDefault="007F14B4" w:rsidP="00170718">
      <w:pPr>
        <w:pStyle w:val="Style1"/>
        <w:rPr>
          <w:rFonts w:ascii="Tahoma" w:eastAsiaTheme="minorHAnsi" w:hAnsi="Tahoma"/>
          <w:color w:val="000000"/>
          <w:sz w:val="22"/>
          <w:szCs w:val="22"/>
        </w:rPr>
      </w:pPr>
      <w:r w:rsidRPr="003D4897">
        <w:rPr>
          <w:rFonts w:ascii="Tahoma" w:eastAsiaTheme="minorHAnsi" w:hAnsi="Tahoma" w:hint="cs"/>
          <w:color w:val="000000"/>
          <w:sz w:val="22"/>
          <w:szCs w:val="22"/>
          <w:rtl/>
        </w:rPr>
        <w:t>4</w:t>
      </w:r>
      <w:r w:rsidR="0033273D" w:rsidRPr="003D4897">
        <w:rPr>
          <w:rFonts w:ascii="Tahoma" w:eastAsiaTheme="minorHAnsi" w:hAnsi="Tahoma" w:hint="cs"/>
          <w:color w:val="000000"/>
          <w:sz w:val="22"/>
          <w:szCs w:val="22"/>
          <w:rtl/>
        </w:rPr>
        <w:t xml:space="preserve">-1- </w:t>
      </w:r>
      <w:r w:rsidRPr="003D4897">
        <w:rPr>
          <w:rFonts w:ascii="Tahoma" w:eastAsiaTheme="minorHAnsi" w:hAnsi="Tahoma"/>
          <w:color w:val="000000"/>
          <w:sz w:val="22"/>
          <w:szCs w:val="22"/>
          <w:rtl/>
        </w:rPr>
        <w:t>در صورتي‌ كه‌ محقق‌ در اجراي‌ طرح‌ تحقيقاتي‌ خود همكاراني‌ را پيش‌ بيني‌ نمايد موظف‌ است‌ حق الزحمه همکاران</w:t>
      </w:r>
      <w:r w:rsidR="00C1318D" w:rsidRPr="003D4897">
        <w:rPr>
          <w:rFonts w:ascii="Tahoma" w:eastAsiaTheme="minorHAnsi" w:hAnsi="Tahoma" w:hint="cs"/>
          <w:color w:val="000000"/>
          <w:sz w:val="22"/>
          <w:szCs w:val="22"/>
          <w:rtl/>
        </w:rPr>
        <w:t xml:space="preserve"> </w:t>
      </w:r>
      <w:r w:rsidRPr="003D4897">
        <w:rPr>
          <w:rFonts w:ascii="Tahoma" w:eastAsiaTheme="minorHAnsi" w:hAnsi="Tahoma"/>
          <w:color w:val="000000"/>
          <w:sz w:val="22"/>
          <w:szCs w:val="22"/>
          <w:rtl/>
        </w:rPr>
        <w:t>را</w:t>
      </w:r>
      <w:r w:rsidR="00783EE9" w:rsidRPr="003D4897">
        <w:rPr>
          <w:rFonts w:ascii="Tahoma" w:eastAsiaTheme="minorHAnsi" w:hAnsi="Tahoma" w:hint="cs"/>
          <w:color w:val="000000"/>
          <w:sz w:val="22"/>
          <w:szCs w:val="22"/>
          <w:rtl/>
        </w:rPr>
        <w:t xml:space="preserve"> </w:t>
      </w:r>
      <w:r w:rsidR="00783EE9" w:rsidRPr="003D4897">
        <w:rPr>
          <w:rFonts w:ascii="Tahoma" w:eastAsiaTheme="minorHAnsi" w:hAnsi="Tahoma"/>
          <w:color w:val="000000"/>
          <w:sz w:val="22"/>
          <w:szCs w:val="22"/>
          <w:rtl/>
        </w:rPr>
        <w:t>(</w:t>
      </w:r>
      <w:r w:rsidR="00170718">
        <w:rPr>
          <w:rFonts w:ascii="Tahoma" w:eastAsiaTheme="minorHAnsi" w:hAnsi="Tahoma"/>
          <w:color w:val="000000"/>
          <w:sz w:val="22"/>
          <w:szCs w:val="22"/>
        </w:rPr>
        <w:t xml:space="preserve">           </w:t>
      </w:r>
      <w:r w:rsidR="00783EE9" w:rsidRPr="003D4897">
        <w:rPr>
          <w:rFonts w:ascii="Tahoma" w:eastAsiaTheme="minorHAnsi" w:hAnsi="Tahoma" w:hint="cs"/>
          <w:color w:val="000000"/>
          <w:sz w:val="22"/>
          <w:szCs w:val="22"/>
          <w:rtl/>
        </w:rPr>
        <w:t>)</w:t>
      </w:r>
      <w:r w:rsidRPr="003D4897">
        <w:rPr>
          <w:rFonts w:ascii="Tahoma" w:eastAsiaTheme="minorHAnsi" w:hAnsi="Tahoma"/>
          <w:color w:val="000000"/>
          <w:sz w:val="22"/>
          <w:szCs w:val="22"/>
          <w:rtl/>
        </w:rPr>
        <w:t xml:space="preserve"> مطابق پروپ</w:t>
      </w:r>
      <w:r w:rsidRPr="003D4897">
        <w:rPr>
          <w:rFonts w:ascii="Tahoma" w:eastAsiaTheme="minorHAnsi" w:hAnsi="Tahoma" w:hint="cs"/>
          <w:color w:val="000000"/>
          <w:sz w:val="22"/>
          <w:szCs w:val="22"/>
          <w:rtl/>
        </w:rPr>
        <w:t>و</w:t>
      </w:r>
      <w:r w:rsidRPr="003D4897">
        <w:rPr>
          <w:rFonts w:ascii="Tahoma" w:eastAsiaTheme="minorHAnsi" w:hAnsi="Tahoma"/>
          <w:color w:val="000000"/>
          <w:sz w:val="22"/>
          <w:szCs w:val="22"/>
          <w:rtl/>
        </w:rPr>
        <w:t>زال پرداخت نماید.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color w:val="000000"/>
          <w:rtl/>
        </w:rPr>
      </w:pPr>
      <w:r w:rsidRPr="0033273D">
        <w:rPr>
          <w:rFonts w:ascii="Tahoma" w:hAnsi="Tahoma" w:cs="B Nazanin" w:hint="cs"/>
          <w:color w:val="000000"/>
          <w:rtl/>
        </w:rPr>
        <w:t>4</w:t>
      </w:r>
      <w:r w:rsidR="0033273D" w:rsidRPr="0033273D">
        <w:rPr>
          <w:rFonts w:ascii="Tahoma" w:hAnsi="Tahoma" w:cs="B Nazanin" w:hint="cs"/>
          <w:color w:val="000000"/>
          <w:rtl/>
        </w:rPr>
        <w:t xml:space="preserve">-2- </w:t>
      </w:r>
      <w:r w:rsidRPr="0033273D">
        <w:rPr>
          <w:rFonts w:ascii="Tahoma" w:hAnsi="Tahoma" w:cs="B Nazanin"/>
          <w:color w:val="000000"/>
          <w:rtl/>
        </w:rPr>
        <w:t>در صورتي‌ كه‌ مجري‌ نتواند در مهلت‌ تعيين‌ شده‌ در قرارداد و مطابق‌ جدول‌ زمان‌ بندي‌ شده‌، طرح‌ تحقيقاتي‌ خود را به‌ اتمام‌ برساند</w:t>
      </w:r>
      <w:r w:rsidRPr="0033273D">
        <w:rPr>
          <w:rFonts w:ascii="Tahoma" w:hAnsi="Tahoma" w:cs="B Nazanin" w:hint="cs"/>
          <w:color w:val="000000"/>
          <w:rtl/>
        </w:rPr>
        <w:t xml:space="preserve"> </w:t>
      </w:r>
      <w:r w:rsidRPr="0033273D">
        <w:rPr>
          <w:rFonts w:ascii="Tahoma" w:hAnsi="Tahoma" w:cs="B Nazanin"/>
          <w:color w:val="000000"/>
          <w:rtl/>
        </w:rPr>
        <w:t>موظف‌ است‌ مراتب‌ را كتباً با ذكر دلايل‌ جهت‌ تمديد مهلت‌ قرارداد به‌ مديريت‌ پژوهشي‌ گزارش‌ نمايد.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color w:val="000000"/>
          <w:rtl/>
        </w:rPr>
      </w:pPr>
      <w:r w:rsidRPr="0033273D">
        <w:rPr>
          <w:rFonts w:ascii="Tahoma" w:hAnsi="Tahoma" w:cs="B Nazanin" w:hint="cs"/>
          <w:color w:val="000000"/>
          <w:rtl/>
        </w:rPr>
        <w:t>4</w:t>
      </w:r>
      <w:r w:rsidR="0033273D" w:rsidRPr="0033273D">
        <w:rPr>
          <w:rFonts w:ascii="Tahoma" w:hAnsi="Tahoma" w:cs="B Nazanin" w:hint="cs"/>
          <w:color w:val="000000"/>
          <w:rtl/>
        </w:rPr>
        <w:t xml:space="preserve">-3- </w:t>
      </w:r>
      <w:r w:rsidRPr="0033273D">
        <w:rPr>
          <w:rFonts w:ascii="Tahoma" w:hAnsi="Tahoma" w:cs="B Nazanin"/>
          <w:color w:val="000000"/>
          <w:rtl/>
        </w:rPr>
        <w:t>مجري‌ مجاز نمي‌باشد پس‌ از عقد قرارداد اصل‌ طرح‌ و نتايج‌ آن‌ را بدون‌ اجازه‌ كتبي‌ دانشگاه‌ در اختيار موسسه‌ يا سازمان</w:t>
      </w:r>
      <w:r w:rsidRPr="0033273D">
        <w:rPr>
          <w:rFonts w:ascii="Tahoma" w:hAnsi="Tahoma" w:cs="B Nazanin" w:hint="cs"/>
          <w:color w:val="000000"/>
          <w:rtl/>
        </w:rPr>
        <w:t xml:space="preserve"> </w:t>
      </w:r>
      <w:r w:rsidRPr="0033273D">
        <w:rPr>
          <w:rFonts w:ascii="Tahoma" w:hAnsi="Tahoma" w:cs="B Nazanin"/>
          <w:color w:val="000000"/>
          <w:rtl/>
        </w:rPr>
        <w:t>‌ديگري‌ قراردهد.</w:t>
      </w:r>
      <w:r w:rsidRPr="0033273D">
        <w:rPr>
          <w:rFonts w:ascii="Tahoma" w:hAnsi="Tahoma" w:cs="B Nazanin" w:hint="cs"/>
          <w:color w:val="000000"/>
          <w:rtl/>
        </w:rPr>
        <w:t xml:space="preserve"> در غیر اینصورت برابر تعهد تبصره ماده5 این قرارداد خسارت اخذ خواهد شد.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color w:val="000000"/>
          <w:rtl/>
        </w:rPr>
      </w:pPr>
      <w:r w:rsidRPr="0033273D">
        <w:rPr>
          <w:rFonts w:ascii="Tahoma" w:hAnsi="Tahoma" w:cs="B Nazanin"/>
          <w:color w:val="000000"/>
          <w:rtl/>
        </w:rPr>
        <w:t>4</w:t>
      </w:r>
      <w:r w:rsidR="0033273D" w:rsidRPr="0033273D">
        <w:rPr>
          <w:rFonts w:ascii="Tahoma" w:hAnsi="Tahoma" w:cs="B Nazanin" w:hint="cs"/>
          <w:color w:val="000000"/>
          <w:rtl/>
        </w:rPr>
        <w:t xml:space="preserve">-4- </w:t>
      </w:r>
      <w:r w:rsidRPr="0033273D">
        <w:rPr>
          <w:rFonts w:ascii="Tahoma" w:hAnsi="Tahoma" w:cs="B Nazanin"/>
          <w:color w:val="000000"/>
          <w:rtl/>
        </w:rPr>
        <w:t>مجري‌ متعهد است‌ هرگونه‌ تغيير در ميدان‌ تحقيق‌ را كتباً به‌ اطلاع‌ مديريت‌ پژوهشي‌ برساند و پس‌ از كسب‌ مجوز اقدام‌ به‌ تغيير نمايد.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color w:val="000000"/>
          <w:rtl/>
        </w:rPr>
      </w:pPr>
      <w:r w:rsidRPr="0033273D">
        <w:rPr>
          <w:rFonts w:ascii="Tahoma" w:hAnsi="Tahoma" w:cs="B Nazanin" w:hint="cs"/>
          <w:color w:val="000000"/>
          <w:rtl/>
        </w:rPr>
        <w:t>4</w:t>
      </w:r>
      <w:r w:rsidR="0033273D" w:rsidRPr="0033273D">
        <w:rPr>
          <w:rFonts w:ascii="Tahoma" w:hAnsi="Tahoma" w:cs="B Nazanin" w:hint="cs"/>
          <w:color w:val="000000"/>
          <w:rtl/>
        </w:rPr>
        <w:t xml:space="preserve">-5- </w:t>
      </w:r>
      <w:r w:rsidRPr="0033273D">
        <w:rPr>
          <w:rFonts w:ascii="Tahoma" w:hAnsi="Tahoma" w:cs="B Nazanin"/>
          <w:color w:val="000000"/>
          <w:rtl/>
        </w:rPr>
        <w:t xml:space="preserve">پيگيري‌ انجام‌ مراحل حروفچيني، ويرايش‌ ادبي‌، خدمات‌ آماده‌ سازي‌ به‌ عهدة‌ محقق‌ و </w:t>
      </w:r>
      <w:r w:rsidRPr="0033273D">
        <w:rPr>
          <w:rFonts w:ascii="Tahoma" w:hAnsi="Tahoma" w:cs="B Nazanin" w:hint="cs"/>
          <w:color w:val="000000"/>
          <w:rtl/>
        </w:rPr>
        <w:t xml:space="preserve">مطابق با فرمت دانشگاه برای گزارشات پژوهشی </w:t>
      </w:r>
      <w:r w:rsidRPr="0033273D">
        <w:rPr>
          <w:rFonts w:ascii="Tahoma" w:hAnsi="Tahoma" w:cs="B Nazanin"/>
          <w:color w:val="000000"/>
          <w:rtl/>
        </w:rPr>
        <w:t>خواهد بود.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color w:val="000000"/>
          <w:rtl/>
        </w:rPr>
      </w:pPr>
      <w:r w:rsidRPr="0033273D">
        <w:rPr>
          <w:rFonts w:ascii="Tahoma" w:hAnsi="Tahoma" w:cs="B Nazanin" w:hint="cs"/>
          <w:color w:val="000000"/>
          <w:rtl/>
        </w:rPr>
        <w:t xml:space="preserve">4-6- </w:t>
      </w:r>
      <w:r w:rsidRPr="0033273D">
        <w:rPr>
          <w:rFonts w:ascii="Tahoma" w:hAnsi="Tahoma" w:cs="B Nazanin"/>
          <w:color w:val="000000"/>
          <w:rtl/>
        </w:rPr>
        <w:t xml:space="preserve">مجري‌ بايد در پايان‌، </w:t>
      </w:r>
      <w:r w:rsidRPr="0033273D">
        <w:rPr>
          <w:rFonts w:ascii="Tahoma" w:hAnsi="Tahoma" w:cs="B Nazanin" w:hint="cs"/>
          <w:color w:val="000000"/>
          <w:rtl/>
        </w:rPr>
        <w:t>گزارش نهايي</w:t>
      </w:r>
      <w:r w:rsidRPr="0033273D">
        <w:rPr>
          <w:rFonts w:ascii="Tahoma" w:hAnsi="Tahoma" w:cs="B Nazanin"/>
          <w:color w:val="000000"/>
          <w:rtl/>
        </w:rPr>
        <w:t xml:space="preserve">‌ تحقيق‌ خود را با رعايت‌ اصول‌ علمي‌ </w:t>
      </w:r>
      <w:r w:rsidRPr="0033273D">
        <w:rPr>
          <w:rFonts w:ascii="Tahoma" w:hAnsi="Tahoma" w:cs="B Nazanin" w:hint="cs"/>
          <w:color w:val="000000"/>
          <w:rtl/>
        </w:rPr>
        <w:t xml:space="preserve">در 2 نسخه صحافي شده به همراه </w:t>
      </w:r>
      <w:r w:rsidRPr="0033273D">
        <w:rPr>
          <w:rFonts w:ascii="Tahoma" w:hAnsi="Tahoma" w:cs="B Nazanin"/>
          <w:color w:val="000000"/>
        </w:rPr>
        <w:t>CD</w:t>
      </w:r>
      <w:r w:rsidRPr="0033273D">
        <w:rPr>
          <w:rFonts w:ascii="Tahoma" w:hAnsi="Tahoma" w:cs="B Nazanin" w:hint="cs"/>
          <w:color w:val="000000"/>
          <w:rtl/>
        </w:rPr>
        <w:t xml:space="preserve"> متن گزارش كه با نرم افزار </w:t>
      </w:r>
      <w:r w:rsidRPr="0033273D">
        <w:rPr>
          <w:rFonts w:ascii="Tahoma" w:hAnsi="Tahoma" w:cs="B Nazanin"/>
          <w:color w:val="000000"/>
        </w:rPr>
        <w:t>Word</w:t>
      </w:r>
      <w:r w:rsidRPr="0033273D">
        <w:rPr>
          <w:rFonts w:ascii="Tahoma" w:hAnsi="Tahoma" w:cs="B Nazanin" w:hint="cs"/>
          <w:color w:val="000000"/>
          <w:rtl/>
        </w:rPr>
        <w:t xml:space="preserve"> حروفچيني شده، </w:t>
      </w:r>
      <w:r w:rsidRPr="0033273D">
        <w:rPr>
          <w:rFonts w:ascii="Tahoma" w:hAnsi="Tahoma" w:cs="B Nazanin"/>
          <w:color w:val="000000"/>
          <w:rtl/>
        </w:rPr>
        <w:t>در اختيار مديريت‌ پژوهشي‌ قرار دهد.</w:t>
      </w:r>
    </w:p>
    <w:p w:rsidR="007F14B4" w:rsidRDefault="007F14B4" w:rsidP="006D3522">
      <w:pPr>
        <w:spacing w:before="100" w:beforeAutospacing="1" w:after="100" w:afterAutospacing="1" w:line="240" w:lineRule="auto"/>
        <w:jc w:val="both"/>
        <w:rPr>
          <w:rFonts w:ascii="Tahoma" w:eastAsia="SimSun" w:hAnsi="Tahoma" w:cs="B Nazanin"/>
          <w:rtl/>
          <w:lang w:bidi="fa-IR"/>
        </w:rPr>
      </w:pPr>
      <w:r w:rsidRPr="0033273D">
        <w:rPr>
          <w:rFonts w:ascii="Tahoma" w:hAnsi="Tahoma" w:cs="B Nazanin" w:hint="cs"/>
          <w:color w:val="000000"/>
          <w:rtl/>
        </w:rPr>
        <w:t>4</w:t>
      </w:r>
      <w:r w:rsidRPr="0033273D">
        <w:rPr>
          <w:rFonts w:ascii="Tahoma" w:hAnsi="Tahoma" w:cs="B Nazanin"/>
          <w:color w:val="000000"/>
          <w:rtl/>
        </w:rPr>
        <w:t>-</w:t>
      </w:r>
      <w:r w:rsidRPr="0033273D">
        <w:rPr>
          <w:rFonts w:ascii="Tahoma" w:hAnsi="Tahoma" w:cs="B Nazanin" w:hint="cs"/>
          <w:color w:val="000000"/>
          <w:rtl/>
        </w:rPr>
        <w:t>7</w:t>
      </w:r>
      <w:r w:rsidRPr="0033273D">
        <w:rPr>
          <w:rFonts w:ascii="Tahoma" w:eastAsia="SimSun" w:hAnsi="Tahoma" w:cs="B Nazanin"/>
          <w:rtl/>
          <w:lang w:bidi="fa-IR"/>
        </w:rPr>
        <w:t>- مجري متعهد مي شود كه اسناد و مدارك (فاكتور) خريد مواد مصرفي و تجهيزاتي را به مديريت پژوهشي ارائه نمايد</w:t>
      </w:r>
      <w:r w:rsidRPr="0033273D">
        <w:rPr>
          <w:rFonts w:ascii="Tahoma" w:eastAsia="SimSun" w:hAnsi="Tahoma" w:cs="B Nazanin" w:hint="cs"/>
          <w:rtl/>
          <w:lang w:bidi="fa-IR"/>
        </w:rPr>
        <w:t>. پرداخت فاکتور های مربوط به تجهیزات غیرمصرفی بعد از تحویل به انبار دانشگاه و دریافت برچسب  اموال قابل پرداخت می باشد. ضمنا حق التحقیق تنها در پایان کار  و تحویل گزارش نهایی به همراه برون داد تصویب شده طرح  قابل پرداخت می باشد.</w:t>
      </w:r>
    </w:p>
    <w:p w:rsidR="00F14351" w:rsidRPr="0033273D" w:rsidRDefault="007F14B4" w:rsidP="00F14351">
      <w:pPr>
        <w:spacing w:before="100" w:beforeAutospacing="1" w:after="100" w:afterAutospacing="1" w:line="240" w:lineRule="auto"/>
        <w:jc w:val="both"/>
        <w:rPr>
          <w:rFonts w:ascii="Tahoma" w:hAnsi="Tahoma" w:cs="B Nazanin"/>
          <w:b/>
          <w:bCs/>
          <w:color w:val="000000"/>
          <w:rtl/>
        </w:rPr>
      </w:pPr>
      <w:r w:rsidRPr="0033273D">
        <w:rPr>
          <w:rFonts w:ascii="Tahoma" w:hAnsi="Tahoma" w:cs="B Nazanin"/>
          <w:b/>
          <w:bCs/>
          <w:color w:val="000000"/>
          <w:rtl/>
        </w:rPr>
        <w:t xml:space="preserve">مادة‌ </w:t>
      </w:r>
      <w:r w:rsidRPr="0033273D">
        <w:rPr>
          <w:rFonts w:ascii="Tahoma" w:hAnsi="Tahoma" w:cs="B Nazanin" w:hint="cs"/>
          <w:b/>
          <w:bCs/>
          <w:color w:val="000000"/>
          <w:rtl/>
        </w:rPr>
        <w:t>5</w:t>
      </w:r>
      <w:r w:rsidR="0033273D" w:rsidRPr="0033273D">
        <w:rPr>
          <w:rFonts w:ascii="Tahoma" w:hAnsi="Tahoma" w:cs="B Nazanin" w:hint="cs"/>
          <w:b/>
          <w:bCs/>
          <w:color w:val="000000"/>
          <w:rtl/>
        </w:rPr>
        <w:t xml:space="preserve"> -</w:t>
      </w:r>
      <w:r w:rsidRPr="0033273D">
        <w:rPr>
          <w:rFonts w:ascii="Tahoma" w:hAnsi="Tahoma" w:cs="B Nazanin"/>
          <w:b/>
          <w:bCs/>
          <w:color w:val="000000"/>
          <w:rtl/>
        </w:rPr>
        <w:t xml:space="preserve"> موارد لغو قرارداد :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color w:val="000000"/>
          <w:rtl/>
        </w:rPr>
      </w:pPr>
      <w:r w:rsidRPr="0033273D">
        <w:rPr>
          <w:rFonts w:ascii="Tahoma" w:hAnsi="Tahoma" w:cs="B Nazanin" w:hint="cs"/>
          <w:color w:val="000000"/>
          <w:rtl/>
        </w:rPr>
        <w:t>5</w:t>
      </w:r>
      <w:r w:rsidR="0033273D" w:rsidRPr="0033273D">
        <w:rPr>
          <w:rFonts w:ascii="Tahoma" w:hAnsi="Tahoma" w:cs="B Nazanin" w:hint="cs"/>
          <w:color w:val="000000"/>
          <w:rtl/>
        </w:rPr>
        <w:t xml:space="preserve">-1- </w:t>
      </w:r>
      <w:r w:rsidRPr="0033273D">
        <w:rPr>
          <w:rFonts w:ascii="Tahoma" w:hAnsi="Tahoma" w:cs="B Nazanin"/>
          <w:color w:val="000000"/>
          <w:rtl/>
        </w:rPr>
        <w:t>معلوم‌ شود كه‌ تمام‌ يا بخشي‌ از طرح‌ تحقيقاتي‌ متعلق‌ به‌ صاحب‌ اثر نيست .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color w:val="000000"/>
          <w:rtl/>
        </w:rPr>
      </w:pPr>
      <w:r w:rsidRPr="0033273D">
        <w:rPr>
          <w:rFonts w:ascii="Tahoma" w:hAnsi="Tahoma" w:cs="B Nazanin" w:hint="cs"/>
          <w:color w:val="000000"/>
          <w:rtl/>
        </w:rPr>
        <w:t>5</w:t>
      </w:r>
      <w:r w:rsidR="0033273D" w:rsidRPr="0033273D">
        <w:rPr>
          <w:rFonts w:ascii="Tahoma" w:hAnsi="Tahoma" w:cs="B Nazanin" w:hint="cs"/>
          <w:color w:val="000000"/>
          <w:rtl/>
        </w:rPr>
        <w:t xml:space="preserve">-2- </w:t>
      </w:r>
      <w:r w:rsidRPr="0033273D">
        <w:rPr>
          <w:rFonts w:ascii="Tahoma" w:hAnsi="Tahoma" w:cs="B Nazanin"/>
          <w:color w:val="000000"/>
          <w:rtl/>
        </w:rPr>
        <w:t>ارايه‌ نكردن‌ به‌ موقع‌ گزارش‌ تحقيق‌ طبق‌ مراحل‌ زمان‌ بندي‌ شده</w:t>
      </w:r>
      <w:r w:rsidRPr="0033273D">
        <w:rPr>
          <w:rFonts w:ascii="Tahoma" w:hAnsi="Tahoma" w:cs="B Nazanin" w:hint="cs"/>
          <w:color w:val="000000"/>
          <w:rtl/>
        </w:rPr>
        <w:t xml:space="preserve"> </w:t>
      </w:r>
      <w:r w:rsidRPr="0033273D">
        <w:rPr>
          <w:rFonts w:ascii="Tahoma" w:hAnsi="Tahoma" w:cs="B Nazanin"/>
          <w:color w:val="000000"/>
          <w:rtl/>
        </w:rPr>
        <w:t>‌</w:t>
      </w:r>
      <w:r w:rsidR="00783EE9">
        <w:rPr>
          <w:rFonts w:ascii="Tahoma" w:hAnsi="Tahoma" w:cs="B Nazanin" w:hint="cs"/>
          <w:color w:val="000000"/>
          <w:rtl/>
        </w:rPr>
        <w:t xml:space="preserve">(پس از مهلت 2 ماه از پایان </w:t>
      </w:r>
      <w:r w:rsidRPr="0033273D">
        <w:rPr>
          <w:rFonts w:ascii="Tahoma" w:hAnsi="Tahoma" w:cs="B Nazanin" w:hint="cs"/>
          <w:color w:val="000000"/>
          <w:rtl/>
        </w:rPr>
        <w:t>زمان قرارداد)</w:t>
      </w:r>
      <w:r w:rsidRPr="0033273D">
        <w:rPr>
          <w:rFonts w:ascii="Tahoma" w:hAnsi="Tahoma" w:cs="B Nazanin"/>
          <w:color w:val="000000"/>
          <w:rtl/>
        </w:rPr>
        <w:t xml:space="preserve"> در قرارداد، مگر در مواردي‌ كه‌ موضوع‌ بند </w:t>
      </w:r>
      <w:r w:rsidRPr="0033273D">
        <w:rPr>
          <w:rFonts w:ascii="Tahoma" w:hAnsi="Tahoma" w:cs="B Nazanin" w:hint="cs"/>
          <w:color w:val="000000"/>
          <w:rtl/>
        </w:rPr>
        <w:t>4</w:t>
      </w:r>
      <w:r w:rsidRPr="0033273D">
        <w:rPr>
          <w:rFonts w:ascii="Tahoma" w:hAnsi="Tahoma" w:cs="B Nazanin"/>
          <w:color w:val="000000"/>
          <w:rtl/>
        </w:rPr>
        <w:t>ـ</w:t>
      </w:r>
      <w:r w:rsidRPr="0033273D">
        <w:rPr>
          <w:rFonts w:ascii="Tahoma" w:hAnsi="Tahoma" w:cs="B Nazanin" w:hint="cs"/>
          <w:color w:val="000000"/>
          <w:rtl/>
        </w:rPr>
        <w:t>2</w:t>
      </w:r>
      <w:r w:rsidRPr="0033273D">
        <w:rPr>
          <w:rFonts w:ascii="Tahoma" w:hAnsi="Tahoma" w:cs="B Nazanin"/>
          <w:color w:val="000000"/>
          <w:rtl/>
        </w:rPr>
        <w:t xml:space="preserve">  قرارداد از سوي‌ مجري‌</w:t>
      </w:r>
      <w:r w:rsidRPr="0033273D">
        <w:rPr>
          <w:rFonts w:ascii="Tahoma" w:hAnsi="Tahoma" w:cs="B Nazanin" w:hint="cs"/>
          <w:color w:val="000000"/>
          <w:rtl/>
        </w:rPr>
        <w:t xml:space="preserve"> </w:t>
      </w:r>
      <w:r w:rsidRPr="0033273D">
        <w:rPr>
          <w:rFonts w:ascii="Tahoma" w:hAnsi="Tahoma" w:cs="B Nazanin"/>
          <w:color w:val="000000"/>
          <w:rtl/>
        </w:rPr>
        <w:t>رعايت‌ شده‌ باشد.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color w:val="000000"/>
          <w:rtl/>
        </w:rPr>
      </w:pPr>
      <w:r w:rsidRPr="0033273D">
        <w:rPr>
          <w:rFonts w:ascii="Tahoma" w:hAnsi="Tahoma" w:cs="B Nazanin" w:hint="cs"/>
          <w:color w:val="000000"/>
          <w:rtl/>
        </w:rPr>
        <w:t>5</w:t>
      </w:r>
      <w:r w:rsidR="0033273D" w:rsidRPr="0033273D">
        <w:rPr>
          <w:rFonts w:ascii="Tahoma" w:hAnsi="Tahoma" w:cs="B Nazanin" w:hint="cs"/>
          <w:color w:val="000000"/>
          <w:rtl/>
        </w:rPr>
        <w:t xml:space="preserve">-3- </w:t>
      </w:r>
      <w:r w:rsidRPr="0033273D">
        <w:rPr>
          <w:rFonts w:ascii="Tahoma" w:hAnsi="Tahoma" w:cs="B Nazanin"/>
          <w:color w:val="000000"/>
          <w:rtl/>
        </w:rPr>
        <w:t>موضوع‌ قرارداد از طرف‌ مجري‌ يا همكاران‌ ايشان‌ بعد از عقد با دانشگاه‌ به‌ سازمان‌ ديگري‌ واگذار شود.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color w:val="000000"/>
          <w:rtl/>
        </w:rPr>
      </w:pPr>
      <w:r w:rsidRPr="0033273D">
        <w:rPr>
          <w:rFonts w:ascii="Tahoma" w:hAnsi="Tahoma" w:cs="B Nazanin" w:hint="cs"/>
          <w:color w:val="000000"/>
          <w:rtl/>
        </w:rPr>
        <w:t>5</w:t>
      </w:r>
      <w:r w:rsidR="0033273D" w:rsidRPr="0033273D">
        <w:rPr>
          <w:rFonts w:ascii="Tahoma" w:hAnsi="Tahoma" w:cs="B Nazanin" w:hint="cs"/>
          <w:color w:val="000000"/>
          <w:rtl/>
        </w:rPr>
        <w:t xml:space="preserve">-4- </w:t>
      </w:r>
      <w:r w:rsidRPr="0033273D">
        <w:rPr>
          <w:rFonts w:ascii="Tahoma" w:hAnsi="Tahoma" w:cs="B Nazanin"/>
          <w:color w:val="000000"/>
          <w:rtl/>
        </w:rPr>
        <w:t>انصراف‌ مجري‌ طرح‌ به‌ دلايل‌ بيماري‌، دسترسي‌ پيدا نكردن‌ به‌ منابع‌ و وسايل‌ مورد نياز، مسافرت‌ درازمدت‌ و غيره‌ بنابه‌ تشخيص‌شوراي</w:t>
      </w:r>
      <w:r w:rsidRPr="0033273D">
        <w:rPr>
          <w:rFonts w:ascii="Tahoma" w:hAnsi="Tahoma" w:cs="B Nazanin" w:hint="cs"/>
          <w:color w:val="000000"/>
          <w:rtl/>
        </w:rPr>
        <w:t xml:space="preserve"> </w:t>
      </w:r>
      <w:r w:rsidRPr="0033273D">
        <w:rPr>
          <w:rFonts w:ascii="Tahoma" w:hAnsi="Tahoma" w:cs="B Nazanin"/>
          <w:color w:val="000000"/>
          <w:rtl/>
        </w:rPr>
        <w:t>پژ</w:t>
      </w:r>
      <w:r w:rsidRPr="0033273D">
        <w:rPr>
          <w:rFonts w:ascii="Tahoma" w:hAnsi="Tahoma" w:cs="B Nazanin" w:hint="cs"/>
          <w:color w:val="000000"/>
          <w:rtl/>
        </w:rPr>
        <w:t>و</w:t>
      </w:r>
      <w:r w:rsidRPr="0033273D">
        <w:rPr>
          <w:rFonts w:ascii="Tahoma" w:hAnsi="Tahoma" w:cs="B Nazanin"/>
          <w:color w:val="000000"/>
          <w:rtl/>
        </w:rPr>
        <w:t>هشي‌ دانشگاه‌</w:t>
      </w:r>
      <w:r w:rsidRPr="0033273D">
        <w:rPr>
          <w:rFonts w:ascii="Tahoma" w:hAnsi="Tahoma" w:cs="B Nazanin" w:hint="cs"/>
          <w:color w:val="000000"/>
          <w:rtl/>
        </w:rPr>
        <w:t>.</w:t>
      </w:r>
    </w:p>
    <w:p w:rsidR="006D3522" w:rsidRPr="006C6723" w:rsidRDefault="007F14B4" w:rsidP="006C6723">
      <w:pPr>
        <w:spacing w:before="100" w:beforeAutospacing="1" w:after="100" w:afterAutospacing="1" w:line="240" w:lineRule="auto"/>
        <w:jc w:val="both"/>
        <w:rPr>
          <w:rFonts w:ascii="Tahoma" w:hAnsi="Tahoma" w:cs="B Nazanin"/>
          <w:color w:val="000000"/>
          <w:rtl/>
        </w:rPr>
      </w:pPr>
      <w:r w:rsidRPr="0033273D">
        <w:rPr>
          <w:rFonts w:ascii="Tahoma" w:hAnsi="Tahoma" w:cs="B Nazanin" w:hint="cs"/>
          <w:color w:val="000000"/>
          <w:rtl/>
        </w:rPr>
        <w:lastRenderedPageBreak/>
        <w:t>5-5-</w:t>
      </w:r>
      <w:r w:rsidR="00391F8D" w:rsidRPr="0033273D">
        <w:rPr>
          <w:rFonts w:ascii="Tahoma" w:hAnsi="Tahoma" w:cs="B Nazanin" w:hint="cs"/>
          <w:color w:val="000000"/>
          <w:rtl/>
        </w:rPr>
        <w:t xml:space="preserve"> </w:t>
      </w:r>
      <w:r w:rsidRPr="0033273D">
        <w:rPr>
          <w:rFonts w:ascii="Tahoma" w:hAnsi="Tahoma" w:cs="B Nazanin" w:hint="cs"/>
          <w:color w:val="000000"/>
          <w:rtl/>
        </w:rPr>
        <w:t xml:space="preserve">تاريخ دريافت مقاله مستخرج از طرح از سوي نشريات حداقل بايد پس از سپري شدن نصف مدت زمان اجراي قرارداد طرح مذكور باشد. درغير اينصورت قرارداد لغو مي گردد. 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b/>
          <w:bCs/>
          <w:color w:val="000000"/>
          <w:rtl/>
        </w:rPr>
      </w:pPr>
      <w:r w:rsidRPr="0033273D">
        <w:rPr>
          <w:rFonts w:ascii="Tahoma" w:hAnsi="Tahoma" w:cs="B Nazanin"/>
          <w:b/>
          <w:bCs/>
          <w:color w:val="000000"/>
          <w:rtl/>
        </w:rPr>
        <w:t xml:space="preserve">تبصره‌ </w:t>
      </w:r>
      <w:r w:rsidR="00391F8D" w:rsidRPr="0033273D">
        <w:rPr>
          <w:rFonts w:ascii="Tahoma" w:hAnsi="Tahoma" w:cs="B Nazanin" w:hint="cs"/>
          <w:b/>
          <w:bCs/>
          <w:color w:val="000000"/>
          <w:rtl/>
        </w:rPr>
        <w:t>2</w:t>
      </w:r>
      <w:r w:rsidR="0033273D" w:rsidRPr="0033273D">
        <w:rPr>
          <w:rFonts w:ascii="Tahoma" w:hAnsi="Tahoma" w:cs="B Nazanin" w:hint="cs"/>
          <w:b/>
          <w:bCs/>
          <w:color w:val="000000"/>
          <w:rtl/>
        </w:rPr>
        <w:t xml:space="preserve"> </w:t>
      </w:r>
      <w:r w:rsidRPr="0033273D">
        <w:rPr>
          <w:rFonts w:ascii="Tahoma" w:hAnsi="Tahoma" w:cs="B Nazanin"/>
          <w:b/>
          <w:bCs/>
          <w:color w:val="000000"/>
          <w:rtl/>
        </w:rPr>
        <w:t>: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color w:val="000000"/>
          <w:rtl/>
        </w:rPr>
      </w:pPr>
      <w:r w:rsidRPr="0033273D">
        <w:rPr>
          <w:rFonts w:ascii="Tahoma" w:hAnsi="Tahoma" w:cs="B Nazanin"/>
          <w:color w:val="000000"/>
          <w:rtl/>
        </w:rPr>
        <w:t>در صورت‌ لغو قرارداد،</w:t>
      </w:r>
      <w:r w:rsidRPr="0033273D">
        <w:rPr>
          <w:rFonts w:ascii="Tahoma" w:hAnsi="Tahoma" w:cs="B Nazanin" w:hint="cs"/>
          <w:color w:val="000000"/>
          <w:rtl/>
        </w:rPr>
        <w:t xml:space="preserve"> </w:t>
      </w:r>
      <w:r w:rsidRPr="0033273D">
        <w:rPr>
          <w:rFonts w:ascii="Tahoma" w:hAnsi="Tahoma" w:cs="B Nazanin"/>
          <w:color w:val="000000"/>
          <w:rtl/>
        </w:rPr>
        <w:t>دانشگاه‌ مجا</w:t>
      </w:r>
      <w:r w:rsidRPr="0033273D">
        <w:rPr>
          <w:rFonts w:ascii="Tahoma" w:hAnsi="Tahoma" w:cs="B Nazanin" w:hint="cs"/>
          <w:color w:val="000000"/>
          <w:rtl/>
        </w:rPr>
        <w:t>ز</w:t>
      </w:r>
      <w:r w:rsidRPr="0033273D">
        <w:rPr>
          <w:rFonts w:ascii="Tahoma" w:hAnsi="Tahoma" w:cs="B Nazanin"/>
          <w:color w:val="000000"/>
          <w:rtl/>
        </w:rPr>
        <w:t>‌ است‌ به‌ تشخيص‌ شوراي‌ پژوهشي‌ تمام‌ يا قسمتي‌ از خسارت‌ وارده‌ به‌دانشگاه‌</w:t>
      </w:r>
      <w:r w:rsidR="00391F8D" w:rsidRPr="0033273D">
        <w:rPr>
          <w:rFonts w:ascii="Tahoma" w:hAnsi="Tahoma" w:cs="B Nazanin" w:hint="cs"/>
          <w:color w:val="000000"/>
          <w:rtl/>
        </w:rPr>
        <w:t xml:space="preserve"> را</w:t>
      </w:r>
      <w:r w:rsidRPr="0033273D">
        <w:rPr>
          <w:rFonts w:ascii="Tahoma" w:hAnsi="Tahoma" w:cs="B Nazanin"/>
          <w:color w:val="000000"/>
          <w:rtl/>
        </w:rPr>
        <w:t xml:space="preserve"> به‌ عنوان‌ جريمه‌، نقداً دريافت‌ و يا از حقوق‌ ماهانه‌ مجري‌ كسر و به‌ حساب‌ دانشگاه‌ واريز نمايد.</w:t>
      </w:r>
    </w:p>
    <w:p w:rsidR="007F14B4" w:rsidRPr="0033273D" w:rsidRDefault="007F14B4" w:rsidP="006D3522">
      <w:pPr>
        <w:spacing w:before="100" w:beforeAutospacing="1" w:after="100" w:afterAutospacing="1" w:line="240" w:lineRule="auto"/>
        <w:jc w:val="both"/>
        <w:rPr>
          <w:rFonts w:ascii="Tahoma" w:hAnsi="Tahoma" w:cs="B Nazanin"/>
          <w:b/>
          <w:bCs/>
          <w:color w:val="000000"/>
          <w:rtl/>
        </w:rPr>
      </w:pPr>
      <w:r w:rsidRPr="0033273D">
        <w:rPr>
          <w:rFonts w:ascii="Tahoma" w:hAnsi="Tahoma" w:cs="B Nazanin"/>
          <w:b/>
          <w:bCs/>
          <w:color w:val="000000"/>
          <w:rtl/>
        </w:rPr>
        <w:t xml:space="preserve">تعهد تبصره‌ </w:t>
      </w:r>
      <w:r w:rsidR="00391F8D" w:rsidRPr="0033273D">
        <w:rPr>
          <w:rFonts w:ascii="Tahoma" w:hAnsi="Tahoma" w:cs="B Nazanin" w:hint="cs"/>
          <w:b/>
          <w:bCs/>
          <w:color w:val="000000"/>
          <w:rtl/>
        </w:rPr>
        <w:t>2</w:t>
      </w:r>
      <w:r w:rsidR="0033273D" w:rsidRPr="0033273D">
        <w:rPr>
          <w:rFonts w:ascii="Tahoma" w:hAnsi="Tahoma" w:cs="B Nazanin" w:hint="cs"/>
          <w:b/>
          <w:bCs/>
          <w:color w:val="000000"/>
          <w:rtl/>
        </w:rPr>
        <w:t xml:space="preserve"> </w:t>
      </w:r>
      <w:r w:rsidRPr="0033273D">
        <w:rPr>
          <w:rFonts w:ascii="Tahoma" w:hAnsi="Tahoma" w:cs="B Nazanin"/>
          <w:b/>
          <w:bCs/>
          <w:color w:val="000000"/>
          <w:rtl/>
        </w:rPr>
        <w:t>:</w:t>
      </w:r>
    </w:p>
    <w:p w:rsidR="00D051F4" w:rsidRDefault="007F14B4" w:rsidP="00170718">
      <w:pPr>
        <w:spacing w:before="100" w:beforeAutospacing="1" w:after="100" w:afterAutospacing="1" w:line="240" w:lineRule="auto"/>
        <w:jc w:val="both"/>
        <w:rPr>
          <w:rFonts w:ascii="Tahoma" w:eastAsia="SimSun" w:hAnsi="Tahoma" w:cs="B Nazanin"/>
          <w:bCs/>
          <w:rtl/>
          <w:lang w:bidi="fa-IR"/>
        </w:rPr>
      </w:pPr>
      <w:r w:rsidRPr="0033273D">
        <w:rPr>
          <w:rFonts w:ascii="Tahoma" w:hAnsi="Tahoma" w:cs="B Nazanin"/>
          <w:color w:val="000000"/>
          <w:rtl/>
        </w:rPr>
        <w:t xml:space="preserve">در اجراي‌ مفاد ماده‌ </w:t>
      </w:r>
      <w:r w:rsidRPr="0033273D">
        <w:rPr>
          <w:rFonts w:ascii="Tahoma" w:hAnsi="Tahoma" w:cs="B Nazanin" w:hint="cs"/>
          <w:color w:val="000000"/>
          <w:rtl/>
        </w:rPr>
        <w:t>5</w:t>
      </w:r>
      <w:r w:rsidRPr="0033273D">
        <w:rPr>
          <w:rFonts w:ascii="Tahoma" w:hAnsi="Tahoma" w:cs="B Nazanin"/>
          <w:color w:val="000000"/>
          <w:rtl/>
        </w:rPr>
        <w:t xml:space="preserve"> ـ دانشگاه‌ مجاز است‌ در صورت‌ لغو قرارداد، عدم‌ انجام‌ تعهدات‌ و ايجاد خسارت‌ به‌ ميزاني‌ كه‌ شوراي‌ پژوهشي‌دانشگاه‌ تعيين‌ نمايد، از حقوق‌ ماهانه‌ اينجانب </w:t>
      </w:r>
      <w:r w:rsidR="00C1318D">
        <w:rPr>
          <w:rFonts w:ascii="Tahoma" w:hAnsi="Tahoma" w:cs="B Nazanin" w:hint="cs"/>
          <w:color w:val="000000"/>
          <w:rtl/>
        </w:rPr>
        <w:t xml:space="preserve"> </w:t>
      </w:r>
      <w:r w:rsidR="00EE6AD0">
        <w:rPr>
          <w:rFonts w:ascii="Tahoma" w:hAnsi="Tahoma" w:cs="B Nazanin" w:hint="cs"/>
          <w:b/>
          <w:rtl/>
          <w:lang w:bidi="fa-IR"/>
        </w:rPr>
        <w:t xml:space="preserve">دکتر </w:t>
      </w:r>
      <w:r w:rsidR="00170718">
        <w:rPr>
          <w:rFonts w:ascii="Tahoma" w:hAnsi="Tahoma" w:cs="B Nazanin"/>
          <w:b/>
          <w:lang w:bidi="fa-IR"/>
        </w:rPr>
        <w:t xml:space="preserve">                   </w:t>
      </w:r>
      <w:r w:rsidRPr="0033273D">
        <w:rPr>
          <w:rFonts w:ascii="Tahoma" w:hAnsi="Tahoma" w:cs="B Nazanin"/>
          <w:color w:val="000000"/>
          <w:rtl/>
        </w:rPr>
        <w:t xml:space="preserve">كسر و به‌ حساب‌ دانشگاه‌ واريز نمايند. </w:t>
      </w:r>
      <w:r w:rsidRPr="0033273D">
        <w:rPr>
          <w:rFonts w:ascii="Tahoma" w:eastAsia="SimSun" w:hAnsi="Tahoma" w:cs="B Nazanin" w:hint="cs"/>
          <w:b/>
          <w:rtl/>
          <w:lang w:bidi="fa-IR"/>
        </w:rPr>
        <w:tab/>
      </w:r>
      <w:r w:rsidRPr="0033273D">
        <w:rPr>
          <w:rFonts w:ascii="Tahoma" w:eastAsia="SimSun" w:hAnsi="Tahoma" w:cs="B Nazanin"/>
          <w:bCs/>
          <w:rtl/>
          <w:lang w:bidi="fa-IR"/>
        </w:rPr>
        <w:t xml:space="preserve">  </w:t>
      </w:r>
    </w:p>
    <w:p w:rsidR="007F14B4" w:rsidRPr="00B9715C" w:rsidRDefault="00D051F4" w:rsidP="00170718">
      <w:pPr>
        <w:pStyle w:val="Style1"/>
        <w:ind w:left="360"/>
        <w:rPr>
          <w:b/>
          <w:bCs/>
          <w:rtl/>
        </w:rPr>
      </w:pPr>
      <w:r>
        <w:rPr>
          <w:rFonts w:ascii="Tahoma" w:eastAsiaTheme="minorHAnsi" w:hAnsi="Tahoma" w:hint="cs"/>
          <w:color w:val="000000"/>
          <w:sz w:val="22"/>
          <w:szCs w:val="22"/>
          <w:rtl/>
        </w:rPr>
        <w:t>مجری تعهد می نمایم</w:t>
      </w:r>
      <w:r w:rsidRPr="0050445F">
        <w:rPr>
          <w:rFonts w:ascii="Tahoma" w:eastAsiaTheme="minorHAnsi" w:hAnsi="Tahoma" w:hint="cs"/>
          <w:color w:val="000000"/>
          <w:sz w:val="22"/>
          <w:szCs w:val="22"/>
          <w:rtl/>
        </w:rPr>
        <w:t xml:space="preserve"> که موضوع این طرح با عنوان " </w:t>
      </w:r>
      <w:r w:rsidR="00170718">
        <w:rPr>
          <w:rFonts w:ascii="Tahoma" w:eastAsiaTheme="minorHAnsi" w:hAnsi="Tahoma" w:hint="cs"/>
          <w:color w:val="000000"/>
          <w:sz w:val="22"/>
          <w:szCs w:val="22"/>
          <w:rtl/>
        </w:rPr>
        <w:t xml:space="preserve">                 </w:t>
      </w:r>
      <w:r w:rsidR="00170718">
        <w:rPr>
          <w:rFonts w:ascii="Tahoma" w:eastAsiaTheme="minorHAnsi" w:hAnsi="Tahoma" w:cs="Cambria" w:hint="cs"/>
          <w:color w:val="000000"/>
          <w:sz w:val="22"/>
          <w:szCs w:val="22"/>
          <w:rtl/>
          <w:lang w:bidi="fa-IR"/>
        </w:rPr>
        <w:t xml:space="preserve">" </w:t>
      </w:r>
      <w:r w:rsidRPr="0050445F">
        <w:rPr>
          <w:rFonts w:ascii="Tahoma" w:eastAsiaTheme="minorHAnsi" w:hAnsi="Tahoma" w:hint="cs"/>
          <w:color w:val="000000"/>
          <w:sz w:val="22"/>
          <w:szCs w:val="22"/>
          <w:rtl/>
        </w:rPr>
        <w:t>موضوع پایان نامه های کارشناسی، کارشناسی ارشد و دکتری دانشجویان نبوده و نخواهد بود.</w:t>
      </w:r>
      <w:r w:rsidR="007F14B4" w:rsidRPr="0033273D">
        <w:rPr>
          <w:rFonts w:ascii="Tahoma" w:eastAsia="SimSun" w:hAnsi="Tahoma"/>
          <w:bCs/>
          <w:rtl/>
          <w:lang w:bidi="fa-IR"/>
        </w:rPr>
        <w:t xml:space="preserve"> </w:t>
      </w:r>
    </w:p>
    <w:p w:rsidR="00637997" w:rsidRPr="00E44D13" w:rsidRDefault="002C397C" w:rsidP="00E44D13">
      <w:pPr>
        <w:spacing w:before="100" w:beforeAutospacing="1" w:after="100" w:afterAutospacing="1" w:line="240" w:lineRule="auto"/>
        <w:jc w:val="both"/>
        <w:rPr>
          <w:rFonts w:cs="B Nazanin"/>
        </w:rPr>
      </w:pPr>
      <w:r>
        <w:rPr>
          <w:rFonts w:cs="B Nazanin" w:hint="cs"/>
          <w:rtl/>
        </w:rPr>
        <w:t>-</w:t>
      </w:r>
      <w:r w:rsidR="00637997">
        <w:rPr>
          <w:rFonts w:cs="B Nazanin" w:hint="cs"/>
          <w:rtl/>
        </w:rPr>
        <w:t>به منظور تسهیل روند طرح های پژوهشی، هزینه های مصرفی، غیر مصرفی و اجرایی طرح های پژوهشی مصوب پیش از اتمام طرح پژوهشی با ارائه مستندات مربوطه توسط عضو هیات علمی به حوزه پژوهشی پرداخت شود. حقوق عضو هیات علمی ضمانت اجرایی و اتمام طرح خواهد بود. تنها هزینه حق التحقیق تا اتمام کامل طرح و تعهدات و ارائه برونداد طرح قابل پرداخت</w:t>
      </w:r>
      <w:r w:rsidR="00637997">
        <w:rPr>
          <w:rFonts w:cs="B Nazanin"/>
        </w:rPr>
        <w:t xml:space="preserve"> </w:t>
      </w:r>
      <w:r w:rsidR="00637997">
        <w:rPr>
          <w:rFonts w:cs="B Nazanin" w:hint="cs"/>
          <w:rtl/>
        </w:rPr>
        <w:t>نمی باشد. همچنین مقرر گردید چنانچه مدت زمان قرارداد پژوهشی به پایان رسیده باشد و تعهدات طرح و برونداد طرح به حوزه پژوهشی ارائه نشده باشد،</w:t>
      </w:r>
      <w:r w:rsidR="00637997">
        <w:rPr>
          <w:rFonts w:ascii="Calibri" w:hAnsi="Calibri" w:cs="Calibri" w:hint="cs"/>
          <w:rtl/>
        </w:rPr>
        <w:t> </w:t>
      </w:r>
      <w:r w:rsidR="00637997">
        <w:rPr>
          <w:rFonts w:cs="B Nazanin" w:hint="cs"/>
          <w:rtl/>
        </w:rPr>
        <w:t>به تشخیص مدیر محترم پژوهشی و شورای پژوهشی دانشگاه، تمامی هزینه های پرداختی به عضو هیات علمی و خسارت وارده از محل حقوق عضو هیات علمی کسر شود. شایان ذکر است که برای هر طرح تنها امکان دو بار تمدید و هر بار به مدت</w:t>
      </w:r>
      <w:r w:rsidR="00637997">
        <w:rPr>
          <w:rFonts w:ascii="Calibri" w:hAnsi="Calibri" w:cs="Calibri" w:hint="cs"/>
          <w:rtl/>
        </w:rPr>
        <w:t> </w:t>
      </w:r>
      <w:r w:rsidR="00637997">
        <w:rPr>
          <w:rFonts w:cs="B Nazanin" w:hint="cs"/>
          <w:rtl/>
        </w:rPr>
        <w:t>شش ماه امکان پذیر بوده و درخواست تمدید طرح باید از سوی عضو هیات علمی به مدیریت پژوهشی ارسال شود. پس از یک سال امکان تمدید طرح میسر نبوده و هزینه ها از حقوق عضو هیات علمی کسر خواهد شد</w:t>
      </w:r>
      <w:r w:rsidR="00637997">
        <w:rPr>
          <w:rFonts w:cs="B Nazanin" w:hint="cs"/>
        </w:rPr>
        <w:t>.</w:t>
      </w:r>
      <w:r>
        <w:rPr>
          <w:rFonts w:cs="B Nazanin" w:hint="cs"/>
          <w:rtl/>
        </w:rPr>
        <w:t xml:space="preserve"> محقق با امضای قرارداد اختیار کلیه  کسورات و </w:t>
      </w:r>
      <w:r w:rsidR="00830C35">
        <w:rPr>
          <w:rFonts w:cs="B Nazanin" w:hint="cs"/>
          <w:rtl/>
        </w:rPr>
        <w:t>خسارات</w:t>
      </w:r>
      <w:r>
        <w:rPr>
          <w:rFonts w:cs="B Nazanin" w:hint="cs"/>
          <w:rtl/>
        </w:rPr>
        <w:t xml:space="preserve"> عدم انجام تعهد این قرارداد را به دانشگاه می دهد تا از حقوق ماهیانه وی یا هر طلب و مالی که نزد دانشگاه دارد ، دانشگاه راسا کسر نماید و حق هر گونه اعتراضی را از خود</w:t>
      </w:r>
      <w:r w:rsidR="00830C35">
        <w:rPr>
          <w:rFonts w:cs="B Nazanin" w:hint="cs"/>
          <w:rtl/>
        </w:rPr>
        <w:t>،</w:t>
      </w:r>
      <w:r>
        <w:rPr>
          <w:rFonts w:cs="B Nazanin" w:hint="cs"/>
          <w:rtl/>
        </w:rPr>
        <w:t xml:space="preserve"> سلب و ساقط می نماید.</w:t>
      </w:r>
    </w:p>
    <w:p w:rsidR="007F14B4" w:rsidRPr="00D0493B" w:rsidRDefault="007F14B4" w:rsidP="00E44D13">
      <w:pPr>
        <w:spacing w:before="100" w:beforeAutospacing="1" w:after="100" w:afterAutospacing="1" w:line="240" w:lineRule="auto"/>
        <w:jc w:val="both"/>
        <w:rPr>
          <w:rFonts w:ascii="Tahoma" w:hAnsi="Tahoma" w:cs="B Nazanin"/>
          <w:b/>
          <w:bCs/>
          <w:color w:val="000000"/>
          <w:rtl/>
        </w:rPr>
      </w:pPr>
      <w:r w:rsidRPr="00D0493B">
        <w:rPr>
          <w:rFonts w:ascii="Tahoma" w:hAnsi="Tahoma" w:cs="B Nazanin"/>
          <w:b/>
          <w:bCs/>
          <w:color w:val="000000"/>
          <w:rtl/>
        </w:rPr>
        <w:t xml:space="preserve">ماده‌ </w:t>
      </w:r>
      <w:r w:rsidRPr="00D0493B">
        <w:rPr>
          <w:rFonts w:ascii="Tahoma" w:hAnsi="Tahoma" w:cs="B Nazanin" w:hint="cs"/>
          <w:b/>
          <w:bCs/>
          <w:color w:val="000000"/>
          <w:rtl/>
        </w:rPr>
        <w:t>6</w:t>
      </w:r>
      <w:r w:rsidR="0033273D" w:rsidRPr="00D0493B">
        <w:rPr>
          <w:rFonts w:ascii="Tahoma" w:hAnsi="Tahoma" w:cs="B Nazanin" w:hint="cs"/>
          <w:b/>
          <w:bCs/>
          <w:color w:val="000000"/>
          <w:rtl/>
        </w:rPr>
        <w:t xml:space="preserve"> </w:t>
      </w:r>
      <w:r w:rsidRPr="00D0493B">
        <w:rPr>
          <w:rFonts w:ascii="Tahoma" w:hAnsi="Tahoma" w:cs="B Nazanin"/>
          <w:b/>
          <w:bCs/>
          <w:color w:val="000000"/>
          <w:rtl/>
        </w:rPr>
        <w:t>:</w:t>
      </w:r>
    </w:p>
    <w:p w:rsidR="006D3522" w:rsidRPr="00E44D13" w:rsidRDefault="007F14B4" w:rsidP="00E44D13">
      <w:pPr>
        <w:spacing w:before="100" w:beforeAutospacing="1" w:after="100" w:afterAutospacing="1" w:line="240" w:lineRule="auto"/>
        <w:jc w:val="both"/>
        <w:rPr>
          <w:rFonts w:cs="B Nazanin"/>
          <w:rtl/>
        </w:rPr>
      </w:pPr>
      <w:r w:rsidRPr="00E44D13">
        <w:rPr>
          <w:rFonts w:cs="B Nazanin"/>
          <w:rtl/>
        </w:rPr>
        <w:t>اينجانب‌</w:t>
      </w:r>
      <w:r w:rsidRPr="00E44D13">
        <w:rPr>
          <w:rFonts w:cs="B Nazanin" w:hint="cs"/>
          <w:rtl/>
        </w:rPr>
        <w:t xml:space="preserve"> </w:t>
      </w:r>
      <w:r w:rsidR="006512E5" w:rsidRPr="00E44D13">
        <w:rPr>
          <w:rFonts w:cs="B Nazanin" w:hint="cs"/>
          <w:rtl/>
        </w:rPr>
        <w:t xml:space="preserve"> </w:t>
      </w:r>
      <w:r w:rsidR="00EE6AD0" w:rsidRPr="00E44D13">
        <w:rPr>
          <w:rFonts w:cs="B Nazanin" w:hint="cs"/>
          <w:rtl/>
        </w:rPr>
        <w:t xml:space="preserve">دکتر </w:t>
      </w:r>
      <w:r w:rsidR="00170718" w:rsidRPr="00E44D13">
        <w:rPr>
          <w:rFonts w:cs="B Nazanin" w:hint="cs"/>
          <w:rtl/>
        </w:rPr>
        <w:t xml:space="preserve">                </w:t>
      </w:r>
      <w:r w:rsidR="00212F74" w:rsidRPr="00E44D13">
        <w:rPr>
          <w:rFonts w:cs="B Nazanin" w:hint="cs"/>
          <w:rtl/>
        </w:rPr>
        <w:t>اقرار می</w:t>
      </w:r>
      <w:r w:rsidR="0054170A" w:rsidRPr="00E44D13">
        <w:rPr>
          <w:rFonts w:cs="B Nazanin" w:hint="cs"/>
          <w:rtl/>
        </w:rPr>
        <w:t xml:space="preserve"> </w:t>
      </w:r>
      <w:r w:rsidR="00212F74" w:rsidRPr="00E44D13">
        <w:rPr>
          <w:rFonts w:cs="B Nazanin" w:hint="cs"/>
          <w:rtl/>
        </w:rPr>
        <w:t>نمایم از آیین نامه اجرایی فعالیت های پژوهشی و مفاد این قرارداد اطلاع و آگاهی کامل دارم.</w:t>
      </w:r>
    </w:p>
    <w:p w:rsidR="007F14B4" w:rsidRPr="00D0493B" w:rsidRDefault="007F14B4" w:rsidP="00E44D13">
      <w:pPr>
        <w:spacing w:before="100" w:beforeAutospacing="1" w:after="100" w:afterAutospacing="1" w:line="240" w:lineRule="auto"/>
        <w:jc w:val="both"/>
        <w:rPr>
          <w:rFonts w:ascii="Tahoma" w:hAnsi="Tahoma" w:cs="B Nazanin"/>
          <w:b/>
          <w:bCs/>
          <w:color w:val="000000"/>
          <w:rtl/>
        </w:rPr>
      </w:pPr>
      <w:r w:rsidRPr="00D0493B">
        <w:rPr>
          <w:rFonts w:ascii="Tahoma" w:hAnsi="Tahoma" w:cs="B Nazanin"/>
          <w:b/>
          <w:bCs/>
          <w:color w:val="000000"/>
          <w:rtl/>
        </w:rPr>
        <w:t xml:space="preserve">مادة‌ </w:t>
      </w:r>
      <w:r w:rsidRPr="00D0493B">
        <w:rPr>
          <w:rFonts w:ascii="Tahoma" w:hAnsi="Tahoma" w:cs="B Nazanin" w:hint="cs"/>
          <w:b/>
          <w:bCs/>
          <w:color w:val="000000"/>
          <w:rtl/>
        </w:rPr>
        <w:t>7</w:t>
      </w:r>
      <w:r w:rsidRPr="00D0493B">
        <w:rPr>
          <w:rFonts w:ascii="Tahoma" w:hAnsi="Tahoma" w:cs="B Nazanin"/>
          <w:b/>
          <w:bCs/>
          <w:color w:val="000000"/>
          <w:rtl/>
        </w:rPr>
        <w:t xml:space="preserve"> :</w:t>
      </w:r>
    </w:p>
    <w:p w:rsidR="007F14B4" w:rsidRPr="00E44D13" w:rsidRDefault="007F14B4" w:rsidP="00E44D13">
      <w:pPr>
        <w:spacing w:before="100" w:beforeAutospacing="1" w:after="100" w:afterAutospacing="1" w:line="240" w:lineRule="auto"/>
        <w:jc w:val="both"/>
        <w:rPr>
          <w:rFonts w:cs="B Nazanin"/>
          <w:rtl/>
        </w:rPr>
      </w:pPr>
      <w:r w:rsidRPr="00E44D13">
        <w:rPr>
          <w:rFonts w:cs="B Nazanin"/>
          <w:rtl/>
        </w:rPr>
        <w:t>اين‌ قرارداد در تاريخ</w:t>
      </w:r>
      <w:r w:rsidR="00391F8D" w:rsidRPr="00E44D13">
        <w:rPr>
          <w:rFonts w:cs="B Nazanin" w:hint="cs"/>
          <w:rtl/>
        </w:rPr>
        <w:t xml:space="preserve"> </w:t>
      </w:r>
      <w:r w:rsidR="00F33EC4" w:rsidRPr="00E44D13">
        <w:rPr>
          <w:rFonts w:cs="B Nazanin" w:hint="cs"/>
          <w:rtl/>
        </w:rPr>
        <w:t xml:space="preserve">          </w:t>
      </w:r>
      <w:r w:rsidR="006512E5" w:rsidRPr="00E44D13">
        <w:rPr>
          <w:rFonts w:cs="B Nazanin" w:hint="cs"/>
          <w:rtl/>
        </w:rPr>
        <w:t xml:space="preserve"> </w:t>
      </w:r>
      <w:r w:rsidRPr="00E44D13">
        <w:rPr>
          <w:rFonts w:cs="B Nazanin"/>
          <w:rtl/>
        </w:rPr>
        <w:t xml:space="preserve">در </w:t>
      </w:r>
      <w:r w:rsidRPr="00E44D13">
        <w:rPr>
          <w:rFonts w:cs="B Nazanin" w:hint="cs"/>
          <w:rtl/>
        </w:rPr>
        <w:t>7</w:t>
      </w:r>
      <w:r w:rsidRPr="00E44D13">
        <w:rPr>
          <w:rFonts w:cs="B Nazanin"/>
          <w:rtl/>
        </w:rPr>
        <w:t xml:space="preserve"> ماده</w:t>
      </w:r>
      <w:r w:rsidR="0033273D" w:rsidRPr="00E44D13">
        <w:rPr>
          <w:rFonts w:cs="B Nazanin" w:hint="cs"/>
          <w:rtl/>
        </w:rPr>
        <w:t>، 2 تبصره،</w:t>
      </w:r>
      <w:r w:rsidRPr="00E44D13">
        <w:rPr>
          <w:rFonts w:cs="B Nazanin"/>
          <w:rtl/>
        </w:rPr>
        <w:t xml:space="preserve">‌ </w:t>
      </w:r>
      <w:r w:rsidR="004E387E" w:rsidRPr="00E44D13">
        <w:rPr>
          <w:rFonts w:cs="B Nazanin" w:hint="cs"/>
          <w:rtl/>
        </w:rPr>
        <w:t>3</w:t>
      </w:r>
      <w:r w:rsidRPr="00E44D13">
        <w:rPr>
          <w:rFonts w:cs="B Nazanin"/>
          <w:rtl/>
        </w:rPr>
        <w:t xml:space="preserve"> صفحه‌ و </w:t>
      </w:r>
      <w:r w:rsidR="00B9715C" w:rsidRPr="00E44D13">
        <w:rPr>
          <w:rFonts w:cs="B Nazanin" w:hint="cs"/>
          <w:rtl/>
        </w:rPr>
        <w:t>4</w:t>
      </w:r>
      <w:r w:rsidRPr="00E44D13">
        <w:rPr>
          <w:rFonts w:cs="B Nazanin"/>
          <w:rtl/>
        </w:rPr>
        <w:t xml:space="preserve"> نسخه‌ كه‌ كليه‌ نسخه‌ها و صفحات‌ حكم‌ واحد را دارند امضاء و مبادله‌ گرديد.</w:t>
      </w:r>
    </w:p>
    <w:p w:rsidR="007F14B4" w:rsidRPr="0033273D" w:rsidRDefault="007F14B4" w:rsidP="00170718">
      <w:pPr>
        <w:spacing w:before="100" w:beforeAutospacing="1" w:after="100" w:afterAutospacing="1" w:line="240" w:lineRule="auto"/>
        <w:jc w:val="both"/>
        <w:rPr>
          <w:rFonts w:cs="B Nazanin"/>
          <w:rtl/>
          <w:lang w:bidi="fa-IR"/>
        </w:rPr>
      </w:pPr>
      <w:r w:rsidRPr="0033273D">
        <w:rPr>
          <w:rFonts w:cs="B Nazanin" w:hint="cs"/>
          <w:rtl/>
          <w:lang w:bidi="fa-IR"/>
        </w:rPr>
        <w:t xml:space="preserve">         </w:t>
      </w:r>
      <w:r w:rsidR="00EE6AD0" w:rsidRPr="00EE6AD0">
        <w:rPr>
          <w:rFonts w:cs="B Nazanin" w:hint="cs"/>
          <w:rtl/>
          <w:lang w:bidi="fa-IR"/>
        </w:rPr>
        <w:t xml:space="preserve">              </w:t>
      </w:r>
      <w:r w:rsidR="00170718">
        <w:rPr>
          <w:rFonts w:cs="B Nazanin" w:hint="cs"/>
          <w:rtl/>
          <w:lang w:bidi="fa-IR"/>
        </w:rPr>
        <w:t xml:space="preserve">    </w:t>
      </w:r>
      <w:r w:rsidR="00987C0B">
        <w:rPr>
          <w:rFonts w:cs="B Nazanin" w:hint="cs"/>
          <w:rtl/>
          <w:lang w:bidi="fa-IR"/>
        </w:rPr>
        <w:t xml:space="preserve">    </w:t>
      </w:r>
      <w:r w:rsidR="002069CA" w:rsidRPr="00EE6AD0">
        <w:rPr>
          <w:rFonts w:cs="B Nazanin" w:hint="cs"/>
          <w:rtl/>
          <w:lang w:bidi="fa-IR"/>
        </w:rPr>
        <w:t xml:space="preserve">                 </w:t>
      </w:r>
      <w:r w:rsidR="00832F7F" w:rsidRPr="00EE6AD0">
        <w:rPr>
          <w:rFonts w:cs="B Nazanin" w:hint="cs"/>
          <w:rtl/>
          <w:lang w:bidi="fa-IR"/>
        </w:rPr>
        <w:t xml:space="preserve"> </w:t>
      </w:r>
      <w:r w:rsidR="00C040F4" w:rsidRPr="00EE6AD0">
        <w:rPr>
          <w:rFonts w:cs="B Nazanin" w:hint="cs"/>
          <w:rtl/>
          <w:lang w:bidi="fa-IR"/>
        </w:rPr>
        <w:t xml:space="preserve">                                                 </w:t>
      </w:r>
      <w:r w:rsidR="00862DCD" w:rsidRPr="00EE6AD0">
        <w:rPr>
          <w:rFonts w:cs="B Nazanin" w:hint="cs"/>
          <w:rtl/>
          <w:lang w:bidi="fa-IR"/>
        </w:rPr>
        <w:t xml:space="preserve">    </w:t>
      </w:r>
      <w:r w:rsidR="00C040F4" w:rsidRPr="00EE6AD0">
        <w:rPr>
          <w:rFonts w:cs="B Nazanin" w:hint="cs"/>
          <w:rtl/>
          <w:lang w:bidi="fa-IR"/>
        </w:rPr>
        <w:t xml:space="preserve"> </w:t>
      </w:r>
      <w:r w:rsidR="00B35281">
        <w:rPr>
          <w:rFonts w:cs="B Nazanin" w:hint="cs"/>
          <w:rtl/>
          <w:lang w:bidi="fa-IR"/>
        </w:rPr>
        <w:t xml:space="preserve">   </w:t>
      </w:r>
      <w:r w:rsidR="00C040F4" w:rsidRPr="00EE6AD0">
        <w:rPr>
          <w:rFonts w:cs="B Nazanin" w:hint="cs"/>
          <w:rtl/>
          <w:lang w:bidi="fa-IR"/>
        </w:rPr>
        <w:t xml:space="preserve">   </w:t>
      </w:r>
      <w:r w:rsidR="00A60445" w:rsidRPr="00EE6AD0">
        <w:rPr>
          <w:rFonts w:cs="B Nazanin"/>
          <w:lang w:bidi="fa-IR"/>
        </w:rPr>
        <w:t xml:space="preserve">     </w:t>
      </w:r>
      <w:r w:rsidR="00367069">
        <w:rPr>
          <w:rFonts w:cs="B Nazanin" w:hint="cs"/>
          <w:rtl/>
          <w:lang w:bidi="fa-IR"/>
        </w:rPr>
        <w:t xml:space="preserve">                    </w:t>
      </w:r>
      <w:r w:rsidR="00A60445" w:rsidRPr="00EE6AD0">
        <w:rPr>
          <w:rFonts w:cs="B Nazanin"/>
          <w:lang w:bidi="fa-IR"/>
        </w:rPr>
        <w:t xml:space="preserve"> </w:t>
      </w:r>
      <w:r w:rsidR="00E460AB" w:rsidRPr="00EE6AD0">
        <w:rPr>
          <w:rFonts w:cs="B Nazanin" w:hint="cs"/>
          <w:rtl/>
          <w:lang w:bidi="fa-IR"/>
        </w:rPr>
        <w:t xml:space="preserve"> </w:t>
      </w:r>
      <w:r w:rsidR="00170718">
        <w:rPr>
          <w:rFonts w:cs="B Nazanin" w:hint="cs"/>
          <w:rtl/>
          <w:lang w:bidi="fa-IR"/>
        </w:rPr>
        <w:t xml:space="preserve">             </w:t>
      </w:r>
      <w:r w:rsidR="00E460AB" w:rsidRPr="00EE6AD0">
        <w:rPr>
          <w:rFonts w:cs="B Nazanin" w:hint="cs"/>
          <w:rtl/>
          <w:lang w:bidi="fa-IR"/>
        </w:rPr>
        <w:t xml:space="preserve">  </w:t>
      </w:r>
      <w:r w:rsidR="002069CA">
        <w:rPr>
          <w:rFonts w:ascii="Tahoma" w:hAnsi="Tahoma" w:cs="B Nazanin" w:hint="cs"/>
          <w:b/>
          <w:color w:val="000000"/>
          <w:rtl/>
          <w:lang w:bidi="fa-IR"/>
        </w:rPr>
        <w:t>داود عمارتی مقدم</w:t>
      </w:r>
    </w:p>
    <w:p w:rsidR="00736B15" w:rsidRPr="0033273D" w:rsidRDefault="007F14B4" w:rsidP="000A027A">
      <w:pPr>
        <w:spacing w:before="100" w:beforeAutospacing="1" w:after="100" w:afterAutospacing="1" w:line="240" w:lineRule="auto"/>
        <w:jc w:val="both"/>
        <w:rPr>
          <w:rFonts w:cs="B Nazanin"/>
          <w:rtl/>
          <w:lang w:bidi="fa-IR"/>
        </w:rPr>
      </w:pPr>
      <w:r w:rsidRPr="0033273D">
        <w:rPr>
          <w:rFonts w:cs="B Nazanin" w:hint="cs"/>
          <w:rtl/>
          <w:lang w:bidi="fa-IR"/>
        </w:rPr>
        <w:t xml:space="preserve">                          </w:t>
      </w:r>
      <w:r w:rsidR="006D3522">
        <w:rPr>
          <w:rFonts w:cs="B Nazanin" w:hint="cs"/>
          <w:rtl/>
          <w:lang w:bidi="fa-IR"/>
        </w:rPr>
        <w:t>محقق</w:t>
      </w:r>
      <w:r w:rsidRPr="0033273D">
        <w:rPr>
          <w:rFonts w:cs="B Nazanin" w:hint="cs"/>
          <w:rtl/>
          <w:lang w:bidi="fa-IR"/>
        </w:rPr>
        <w:t xml:space="preserve"> طرح                                                                           </w:t>
      </w:r>
      <w:r w:rsidR="00367069">
        <w:rPr>
          <w:rFonts w:cs="B Nazanin" w:hint="cs"/>
          <w:rtl/>
          <w:lang w:bidi="fa-IR"/>
        </w:rPr>
        <w:t xml:space="preserve">                    </w:t>
      </w:r>
      <w:r w:rsidRPr="0033273D">
        <w:rPr>
          <w:rFonts w:cs="B Nazanin" w:hint="cs"/>
          <w:rtl/>
          <w:lang w:bidi="fa-IR"/>
        </w:rPr>
        <w:t xml:space="preserve">           مدیر پژوهشی دانشگاه</w:t>
      </w:r>
    </w:p>
    <w:p w:rsidR="00432986" w:rsidRDefault="00E460AB" w:rsidP="00170718">
      <w:pPr>
        <w:spacing w:before="100" w:beforeAutospacing="1" w:after="100" w:afterAutospacing="1" w:line="240" w:lineRule="auto"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              </w:t>
      </w:r>
      <w:r w:rsidR="007F14B4" w:rsidRPr="0033273D">
        <w:rPr>
          <w:rFonts w:cs="B Nazanin" w:hint="cs"/>
          <w:rtl/>
          <w:lang w:bidi="fa-IR"/>
        </w:rPr>
        <w:t xml:space="preserve"> </w:t>
      </w:r>
      <w:r w:rsidR="0032093F">
        <w:rPr>
          <w:rFonts w:cs="B Nazanin" w:hint="cs"/>
          <w:rtl/>
          <w:lang w:bidi="fa-IR"/>
        </w:rPr>
        <w:t>حسن باصفا</w:t>
      </w:r>
      <w:r w:rsidR="00170F83">
        <w:rPr>
          <w:rFonts w:cs="B Nazanin" w:hint="cs"/>
          <w:rtl/>
          <w:lang w:bidi="fa-IR"/>
        </w:rPr>
        <w:t xml:space="preserve">                          </w:t>
      </w:r>
      <w:r w:rsidR="00170718">
        <w:rPr>
          <w:rFonts w:cs="B Nazanin" w:hint="cs"/>
          <w:rtl/>
          <w:lang w:bidi="fa-IR"/>
        </w:rPr>
        <w:t xml:space="preserve">                                                             </w:t>
      </w:r>
      <w:r w:rsidR="00170F83">
        <w:rPr>
          <w:rFonts w:cs="B Nazanin" w:hint="cs"/>
          <w:rtl/>
          <w:lang w:bidi="fa-IR"/>
        </w:rPr>
        <w:t xml:space="preserve">   </w:t>
      </w:r>
      <w:r w:rsidR="00B72E99">
        <w:rPr>
          <w:rFonts w:cs="B Nazanin" w:hint="cs"/>
          <w:rtl/>
          <w:lang w:bidi="fa-IR"/>
        </w:rPr>
        <w:t>امین رشید لمیر</w:t>
      </w:r>
      <w:r w:rsidR="00746236">
        <w:rPr>
          <w:rFonts w:cs="B Nazanin" w:hint="cs"/>
          <w:rtl/>
          <w:lang w:bidi="fa-IR"/>
        </w:rPr>
        <w:t xml:space="preserve">                               </w:t>
      </w:r>
      <w:r w:rsidR="002A37DC">
        <w:rPr>
          <w:rFonts w:cs="B Nazanin" w:hint="cs"/>
          <w:rtl/>
          <w:lang w:bidi="fa-IR"/>
        </w:rPr>
        <w:t xml:space="preserve">         </w:t>
      </w:r>
      <w:r w:rsidR="00746236">
        <w:rPr>
          <w:rFonts w:cs="B Nazanin" w:hint="cs"/>
          <w:rtl/>
          <w:lang w:bidi="fa-IR"/>
        </w:rPr>
        <w:t xml:space="preserve">      </w:t>
      </w:r>
      <w:r w:rsidR="007F14B4" w:rsidRPr="0033273D">
        <w:rPr>
          <w:rFonts w:cs="B Nazanin" w:hint="cs"/>
          <w:rtl/>
          <w:lang w:bidi="fa-IR"/>
        </w:rPr>
        <w:t xml:space="preserve">           معاونت آموزشی و پژوهشی دانشگاه       </w:t>
      </w:r>
      <w:r w:rsidR="00170718">
        <w:rPr>
          <w:rFonts w:cs="B Nazanin" w:hint="cs"/>
          <w:rtl/>
          <w:lang w:bidi="fa-IR"/>
        </w:rPr>
        <w:t xml:space="preserve">                                                                                    </w:t>
      </w:r>
      <w:r w:rsidR="007F14B4" w:rsidRPr="0033273D">
        <w:rPr>
          <w:rFonts w:cs="B Nazanin" w:hint="cs"/>
          <w:rtl/>
          <w:lang w:bidi="fa-IR"/>
        </w:rPr>
        <w:t xml:space="preserve">          </w:t>
      </w:r>
      <w:r w:rsidR="00604DE5">
        <w:rPr>
          <w:rFonts w:cs="B Nazanin" w:hint="cs"/>
          <w:rtl/>
          <w:lang w:bidi="fa-IR"/>
        </w:rPr>
        <w:t xml:space="preserve"> </w:t>
      </w:r>
      <w:r w:rsidR="0035003B">
        <w:rPr>
          <w:rFonts w:cs="B Nazanin" w:hint="cs"/>
          <w:rtl/>
          <w:lang w:bidi="fa-IR"/>
        </w:rPr>
        <w:t xml:space="preserve">معاون مالی و اداری </w:t>
      </w:r>
      <w:r w:rsidR="007F14B4" w:rsidRPr="0033273D">
        <w:rPr>
          <w:rFonts w:cs="B Nazanin" w:hint="cs"/>
          <w:rtl/>
          <w:lang w:bidi="fa-IR"/>
        </w:rPr>
        <w:t>دانشگاه</w:t>
      </w:r>
      <w:r w:rsidR="00746236">
        <w:rPr>
          <w:rFonts w:cs="B Nazanin" w:hint="cs"/>
          <w:rtl/>
          <w:lang w:bidi="fa-IR"/>
        </w:rPr>
        <w:t xml:space="preserve">                                   </w:t>
      </w:r>
      <w:r w:rsidR="002A37DC">
        <w:rPr>
          <w:rFonts w:cs="B Nazanin" w:hint="cs"/>
          <w:rtl/>
          <w:lang w:bidi="fa-IR"/>
        </w:rPr>
        <w:t xml:space="preserve">     </w:t>
      </w:r>
      <w:r w:rsidR="00746236">
        <w:rPr>
          <w:rFonts w:cs="B Nazanin" w:hint="cs"/>
          <w:rtl/>
          <w:lang w:bidi="fa-IR"/>
        </w:rPr>
        <w:t xml:space="preserve">    </w:t>
      </w:r>
    </w:p>
    <w:sectPr w:rsidR="00432986" w:rsidSect="005C7303">
      <w:headerReference w:type="default" r:id="rId8"/>
      <w:pgSz w:w="11907" w:h="16840" w:code="9"/>
      <w:pgMar w:top="1418" w:right="1077" w:bottom="851" w:left="1077" w:header="720" w:footer="720" w:gutter="0"/>
      <w:pgBorders w:offsetFrom="page">
        <w:top w:val="single" w:sz="4" w:space="24" w:color="5B9BD5" w:themeColor="accent1" w:shadow="1"/>
        <w:left w:val="single" w:sz="4" w:space="24" w:color="5B9BD5" w:themeColor="accent1" w:shadow="1"/>
        <w:bottom w:val="single" w:sz="4" w:space="24" w:color="5B9BD5" w:themeColor="accent1" w:shadow="1"/>
        <w:right w:val="single" w:sz="4" w:space="24" w:color="5B9BD5" w:themeColor="accent1" w:shadow="1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5A3" w:rsidRDefault="000055A3" w:rsidP="00C65784">
      <w:pPr>
        <w:spacing w:line="240" w:lineRule="auto"/>
      </w:pPr>
      <w:r>
        <w:separator/>
      </w:r>
    </w:p>
    <w:p w:rsidR="000055A3" w:rsidRDefault="000055A3"/>
  </w:endnote>
  <w:endnote w:type="continuationSeparator" w:id="0">
    <w:p w:rsidR="000055A3" w:rsidRDefault="000055A3" w:rsidP="00C65784">
      <w:pPr>
        <w:spacing w:line="240" w:lineRule="auto"/>
      </w:pPr>
      <w:r>
        <w:continuationSeparator/>
      </w:r>
    </w:p>
    <w:p w:rsidR="000055A3" w:rsidRDefault="000055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15A47BD-FC84-4545-A977-5B7DA1A1F845}"/>
    <w:embedBold r:id="rId2" w:fontKey="{4061379B-AAA6-47F9-AD37-EB04BB9E43DF}"/>
    <w:embedItalic r:id="rId3" w:fontKey="{787371C3-A8CC-4B2A-992C-E49DF81BB91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6C4C003D-9CC6-443C-AB7F-F845490937AB}"/>
    <w:embedBold r:id="rId5" w:fontKey="{18EFC997-848B-452C-AC47-BD87ECA3DE0F}"/>
    <w:embedItalic r:id="rId6" w:fontKey="{DA0F8C28-095C-4F39-A1E5-82FBECD97B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2350AEEC-56F3-4B0D-90AA-CA6E858C088E}"/>
    <w:embedBold r:id="rId8" w:fontKey="{C098D42A-B198-4294-8877-AB7383EC394F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subsetted="1" w:fontKey="{C1B433B5-91A2-488B-9BC3-29583FAC0E0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subsetted="1" w:fontKey="{13C246C5-4079-4F65-A96D-47C01330ABE6}"/>
    <w:embedBold r:id="rId11" w:subsetted="1" w:fontKey="{C73CD9AD-15FA-4C45-8CDE-781A21974B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subsetted="1" w:fontKey="{71409934-19CE-452B-86AC-BD6F1868FC7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3" w:subsetted="1" w:fontKey="{2FAFFBC6-825C-462E-87EE-2F82CB8A8C98}"/>
  </w:font>
  <w:font w:name="Traffic"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subsetted="1" w:fontKey="{3C08FD89-3D5C-4CB1-9859-E16DAC1A967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subsetted="1" w:fontKey="{EB199BCE-1B5D-44A3-89BF-867136FB5763}"/>
    <w:embedBold r:id="rId16" w:subsetted="1" w:fontKey="{C4DCF65C-878B-45CB-B862-538F51F8BFF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5A3" w:rsidRPr="00FF1EA7" w:rsidRDefault="000055A3" w:rsidP="00FF1EA7">
      <w:pPr>
        <w:spacing w:line="240" w:lineRule="auto"/>
        <w:jc w:val="left"/>
        <w:rPr>
          <w:sz w:val="18"/>
          <w:szCs w:val="18"/>
        </w:rPr>
      </w:pPr>
      <w:r w:rsidRPr="00FF1EA7">
        <w:rPr>
          <w:sz w:val="18"/>
          <w:szCs w:val="18"/>
        </w:rPr>
        <w:separator/>
      </w:r>
    </w:p>
  </w:footnote>
  <w:footnote w:type="continuationSeparator" w:id="0">
    <w:p w:rsidR="000055A3" w:rsidRDefault="000055A3" w:rsidP="00C65784">
      <w:pPr>
        <w:spacing w:line="240" w:lineRule="auto"/>
      </w:pPr>
      <w:r>
        <w:continuationSeparator/>
      </w:r>
    </w:p>
    <w:p w:rsidR="000055A3" w:rsidRDefault="000055A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horzAnchor="margin" w:tblpXSpec="center" w:tblpY="-1201"/>
      <w:bidiVisual/>
      <w:tblW w:w="10905" w:type="dxa"/>
      <w:tblLook w:val="04A0" w:firstRow="1" w:lastRow="0" w:firstColumn="1" w:lastColumn="0" w:noHBand="0" w:noVBand="1"/>
    </w:tblPr>
    <w:tblGrid>
      <w:gridCol w:w="1833"/>
      <w:gridCol w:w="7229"/>
      <w:gridCol w:w="1843"/>
    </w:tblGrid>
    <w:tr w:rsidR="00D316C1" w:rsidTr="00852371">
      <w:trPr>
        <w:trHeight w:val="1057"/>
      </w:trPr>
      <w:tc>
        <w:tcPr>
          <w:tcW w:w="1833" w:type="dxa"/>
          <w:tcBorders>
            <w:bottom w:val="single" w:sz="4" w:space="0" w:color="5B9BD5" w:themeColor="accent1"/>
            <w:right w:val="single" w:sz="4" w:space="0" w:color="5B9BD5"/>
          </w:tcBorders>
          <w:vAlign w:val="center"/>
        </w:tcPr>
        <w:p w:rsidR="00D316C1" w:rsidRDefault="00D316C1" w:rsidP="00F53392">
          <w:pPr>
            <w:pStyle w:val="Header"/>
            <w:bidi/>
            <w:rPr>
              <w:rFonts w:cs="B Mitra"/>
              <w:b/>
              <w:bCs/>
              <w:sz w:val="24"/>
              <w:szCs w:val="24"/>
              <w:rtl/>
              <w:lang w:bidi="fa-IR"/>
            </w:rPr>
          </w:pPr>
          <w:r w:rsidRPr="00A977DC">
            <w:rPr>
              <w:rFonts w:ascii="Times New Roman" w:eastAsia="Batang" w:hAnsi="Times New Roman" w:cs="B Titr"/>
              <w:noProof/>
              <w:sz w:val="28"/>
              <w:szCs w:val="28"/>
            </w:rPr>
            <w:drawing>
              <wp:inline distT="0" distB="0" distL="0" distR="0" wp14:anchorId="4C5BF7D0" wp14:editId="7F3EC977">
                <wp:extent cx="475329" cy="671498"/>
                <wp:effectExtent l="0" t="0" r="1270" b="0"/>
                <wp:docPr id="1" name="Picture 1" descr="http://t0.gstatic.com/images?q=tbn:ANd9GcTk1eRp0K8szCCw94IUblKRtshmuBlH2LA81I9VYC_U5lzN8T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t0.gstatic.com/images?q=tbn:ANd9GcTk1eRp0K8szCCw94IUblKRtshmuBlH2LA81I9VYC_U5lzN8Tb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874" cy="67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tcBorders>
            <w:left w:val="single" w:sz="4" w:space="0" w:color="5B9BD5"/>
            <w:bottom w:val="single" w:sz="4" w:space="0" w:color="5B9BD5"/>
            <w:right w:val="single" w:sz="4" w:space="0" w:color="5B9BD5"/>
          </w:tcBorders>
          <w:vAlign w:val="center"/>
        </w:tcPr>
        <w:p w:rsidR="00D316C1" w:rsidRPr="007F14B4" w:rsidRDefault="007F14B4" w:rsidP="00391F8D">
          <w:pPr>
            <w:spacing w:before="100" w:beforeAutospacing="1" w:after="100" w:afterAutospacing="1"/>
            <w:rPr>
              <w:rFonts w:ascii="Tahoma" w:hAnsi="Tahoma" w:cs="B Nazanin"/>
              <w:bCs/>
              <w:color w:val="000000"/>
              <w:sz w:val="32"/>
              <w:szCs w:val="32"/>
              <w:rtl/>
              <w:lang w:bidi="fa-IR"/>
            </w:rPr>
          </w:pPr>
          <w:r w:rsidRPr="007F14B4">
            <w:rPr>
              <w:rFonts w:ascii="Tahoma" w:hAnsi="Tahoma" w:cs="B Nazanin" w:hint="cs"/>
              <w:bCs/>
              <w:color w:val="000000"/>
              <w:sz w:val="32"/>
              <w:szCs w:val="32"/>
              <w:rtl/>
              <w:lang w:bidi="fa-IR"/>
            </w:rPr>
            <w:t xml:space="preserve">فرم </w:t>
          </w:r>
          <w:r w:rsidRPr="007F14B4">
            <w:rPr>
              <w:rFonts w:ascii="Tahoma" w:hAnsi="Tahoma" w:cs="B Nazanin"/>
              <w:bCs/>
              <w:color w:val="000000"/>
              <w:sz w:val="32"/>
              <w:szCs w:val="32"/>
              <w:rtl/>
              <w:lang w:bidi="fa-IR"/>
            </w:rPr>
            <w:t xml:space="preserve">قرارداد تحقيق‌ با عضو هيات‌ علمي‌ </w:t>
          </w:r>
        </w:p>
      </w:tc>
      <w:tc>
        <w:tcPr>
          <w:tcW w:w="1843" w:type="dxa"/>
          <w:tcBorders>
            <w:left w:val="single" w:sz="4" w:space="0" w:color="5B9BD5"/>
            <w:bottom w:val="single" w:sz="4" w:space="0" w:color="5B9BD5"/>
          </w:tcBorders>
          <w:vAlign w:val="center"/>
        </w:tcPr>
        <w:p w:rsidR="00D316C1" w:rsidRPr="00AB2EC5" w:rsidRDefault="00D316C1" w:rsidP="00AB19D6">
          <w:pPr>
            <w:pStyle w:val="Header"/>
            <w:bidi/>
            <w:rPr>
              <w:rFonts w:cs="B Mitra"/>
              <w:sz w:val="24"/>
              <w:szCs w:val="24"/>
              <w:rtl/>
              <w:lang w:bidi="fa-IR"/>
            </w:rPr>
          </w:pPr>
          <w:r w:rsidRPr="00AB2EC5">
            <w:rPr>
              <w:rFonts w:ascii="IranNastaliq" w:hAnsi="IranNastaliq" w:cs="B Mitra"/>
              <w:sz w:val="24"/>
              <w:szCs w:val="24"/>
              <w:rtl/>
              <w:lang w:bidi="fa-IR"/>
            </w:rPr>
            <w:t>صفحه</w:t>
          </w:r>
          <w:r w:rsidRPr="00AB2EC5">
            <w:rPr>
              <w:rFonts w:cs="B Mitra" w:hint="cs"/>
              <w:sz w:val="24"/>
              <w:szCs w:val="24"/>
              <w:rtl/>
              <w:lang w:bidi="fa-IR"/>
            </w:rPr>
            <w:t xml:space="preserve"> </w:t>
          </w:r>
          <w:r w:rsidRPr="00AB2EC5">
            <w:rPr>
              <w:rFonts w:cs="B Mitra"/>
              <w:sz w:val="24"/>
              <w:szCs w:val="24"/>
              <w:lang w:bidi="fa-IR"/>
            </w:rPr>
            <w:fldChar w:fldCharType="begin"/>
          </w:r>
          <w:r w:rsidRPr="00AB2EC5">
            <w:rPr>
              <w:rFonts w:cs="B Mitra"/>
              <w:sz w:val="24"/>
              <w:szCs w:val="24"/>
              <w:lang w:bidi="fa-IR"/>
            </w:rPr>
            <w:instrText xml:space="preserve"> PAGE   \* MERGEFORMAT </w:instrText>
          </w:r>
          <w:r w:rsidRPr="00AB2EC5">
            <w:rPr>
              <w:rFonts w:cs="B Mitra"/>
              <w:sz w:val="24"/>
              <w:szCs w:val="24"/>
              <w:lang w:bidi="fa-IR"/>
            </w:rPr>
            <w:fldChar w:fldCharType="separate"/>
          </w:r>
          <w:r w:rsidR="005C7303">
            <w:rPr>
              <w:rFonts w:cs="B Mitra"/>
              <w:noProof/>
              <w:sz w:val="24"/>
              <w:szCs w:val="24"/>
              <w:rtl/>
              <w:lang w:bidi="fa-IR"/>
            </w:rPr>
            <w:t>3</w:t>
          </w:r>
          <w:r w:rsidRPr="00AB2EC5">
            <w:rPr>
              <w:rFonts w:cs="B Mitra"/>
              <w:noProof/>
              <w:sz w:val="24"/>
              <w:szCs w:val="24"/>
              <w:lang w:bidi="fa-IR"/>
            </w:rPr>
            <w:fldChar w:fldCharType="end"/>
          </w:r>
          <w:r w:rsidRPr="00AB2EC5">
            <w:rPr>
              <w:rFonts w:cs="B Mitra" w:hint="cs"/>
              <w:sz w:val="24"/>
              <w:szCs w:val="24"/>
              <w:rtl/>
              <w:lang w:bidi="fa-IR"/>
            </w:rPr>
            <w:t xml:space="preserve"> </w:t>
          </w:r>
          <w:r w:rsidRPr="00AB2EC5">
            <w:rPr>
              <w:rFonts w:ascii="IranNastaliq" w:hAnsi="IranNastaliq" w:cs="B Mitra"/>
              <w:sz w:val="24"/>
              <w:szCs w:val="24"/>
              <w:rtl/>
              <w:lang w:bidi="fa-IR"/>
            </w:rPr>
            <w:t>از</w:t>
          </w:r>
          <w:r w:rsidRPr="00AB2EC5">
            <w:rPr>
              <w:rFonts w:cs="B Mitra" w:hint="cs"/>
              <w:sz w:val="24"/>
              <w:szCs w:val="24"/>
              <w:rtl/>
              <w:lang w:bidi="fa-IR"/>
            </w:rPr>
            <w:t xml:space="preserve"> </w:t>
          </w:r>
          <w:r w:rsidRPr="00AB2EC5">
            <w:rPr>
              <w:rFonts w:cs="B Mitra"/>
              <w:sz w:val="24"/>
              <w:szCs w:val="24"/>
              <w:rtl/>
              <w:lang w:bidi="fa-IR"/>
            </w:rPr>
            <w:fldChar w:fldCharType="begin"/>
          </w:r>
          <w:r w:rsidRPr="00AB2EC5">
            <w:rPr>
              <w:rFonts w:cs="B Mitra"/>
              <w:sz w:val="24"/>
              <w:szCs w:val="24"/>
              <w:rtl/>
              <w:lang w:bidi="fa-IR"/>
            </w:rPr>
            <w:instrText xml:space="preserve"> </w:instrText>
          </w:r>
          <w:r w:rsidRPr="00AB2EC5">
            <w:rPr>
              <w:rFonts w:cs="B Mitra" w:hint="cs"/>
              <w:sz w:val="24"/>
              <w:szCs w:val="24"/>
              <w:lang w:bidi="fa-IR"/>
            </w:rPr>
            <w:instrText>NUMPAGES  \* Arabic  \* MERGEFORMAT</w:instrText>
          </w:r>
          <w:r w:rsidRPr="00AB2EC5">
            <w:rPr>
              <w:rFonts w:cs="B Mitra"/>
              <w:sz w:val="24"/>
              <w:szCs w:val="24"/>
              <w:rtl/>
              <w:lang w:bidi="fa-IR"/>
            </w:rPr>
            <w:instrText xml:space="preserve"> </w:instrText>
          </w:r>
          <w:r w:rsidRPr="00AB2EC5">
            <w:rPr>
              <w:rFonts w:cs="B Mitra"/>
              <w:sz w:val="24"/>
              <w:szCs w:val="24"/>
              <w:rtl/>
              <w:lang w:bidi="fa-IR"/>
            </w:rPr>
            <w:fldChar w:fldCharType="separate"/>
          </w:r>
          <w:r w:rsidR="005C7303">
            <w:rPr>
              <w:rFonts w:cs="B Mitra"/>
              <w:noProof/>
              <w:sz w:val="24"/>
              <w:szCs w:val="24"/>
              <w:rtl/>
              <w:lang w:bidi="fa-IR"/>
            </w:rPr>
            <w:t>3</w:t>
          </w:r>
          <w:r w:rsidRPr="00AB2EC5">
            <w:rPr>
              <w:rFonts w:cs="B Mitra"/>
              <w:sz w:val="24"/>
              <w:szCs w:val="24"/>
              <w:rtl/>
              <w:lang w:bidi="fa-IR"/>
            </w:rPr>
            <w:fldChar w:fldCharType="end"/>
          </w:r>
        </w:p>
      </w:tc>
    </w:tr>
  </w:tbl>
  <w:p w:rsidR="00D316C1" w:rsidRPr="00A00575" w:rsidRDefault="00D316C1" w:rsidP="008028EE">
    <w:pPr>
      <w:pStyle w:val="Header"/>
      <w:bidi/>
      <w:rPr>
        <w:rFonts w:cs="B Mitra"/>
        <w:sz w:val="28"/>
        <w:szCs w:val="28"/>
        <w:rtl/>
        <w:lang w:bidi="fa-IR"/>
      </w:rPr>
    </w:pPr>
    <w:r w:rsidRPr="00A00575">
      <w:rPr>
        <w:rFonts w:cs="B Mitra" w:hint="cs"/>
        <w:sz w:val="28"/>
        <w:szCs w:val="28"/>
        <w:rtl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74F6C"/>
    <w:multiLevelType w:val="hybridMultilevel"/>
    <w:tmpl w:val="94447182"/>
    <w:lvl w:ilvl="0" w:tplc="31CE320E">
      <w:start w:val="5500"/>
      <w:numFmt w:val="bullet"/>
      <w:lvlText w:val="-"/>
      <w:lvlJc w:val="left"/>
      <w:pPr>
        <w:ind w:left="720" w:hanging="360"/>
      </w:pPr>
      <w:rPr>
        <w:rFonts w:asciiTheme="minorHAnsi" w:eastAsia="Batang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54383"/>
    <w:multiLevelType w:val="hybridMultilevel"/>
    <w:tmpl w:val="30081EE8"/>
    <w:lvl w:ilvl="0" w:tplc="E4A66264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669E5"/>
    <w:multiLevelType w:val="hybridMultilevel"/>
    <w:tmpl w:val="343C31CC"/>
    <w:lvl w:ilvl="0" w:tplc="A364BBEE">
      <w:start w:val="2"/>
      <w:numFmt w:val="bullet"/>
      <w:lvlText w:val="-"/>
      <w:lvlJc w:val="left"/>
      <w:pPr>
        <w:ind w:left="643" w:hanging="360"/>
      </w:pPr>
      <w:rPr>
        <w:rFonts w:ascii="Calibri" w:eastAsia="Calibri" w:hAnsi="Calibri" w:cs="B Lotus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9609A"/>
    <w:multiLevelType w:val="multilevel"/>
    <w:tmpl w:val="84181636"/>
    <w:lvl w:ilvl="0">
      <w:start w:val="1"/>
      <w:numFmt w:val="decimal"/>
      <w:lvlText w:val="%1"/>
      <w:lvlJc w:val="left"/>
      <w:pPr>
        <w:ind w:left="696" w:hanging="696"/>
      </w:pPr>
      <w:rPr>
        <w:rFonts w:asciiTheme="majorHAnsi" w:eastAsiaTheme="minorHAnsi" w:hAnsiTheme="majorHAnsi" w:cstheme="majorBidi" w:hint="default"/>
        <w:sz w:val="24"/>
      </w:rPr>
    </w:lvl>
    <w:lvl w:ilvl="1">
      <w:start w:val="2"/>
      <w:numFmt w:val="decimal"/>
      <w:lvlText w:val="%1-%2"/>
      <w:lvlJc w:val="left"/>
      <w:pPr>
        <w:ind w:left="696" w:hanging="696"/>
      </w:pPr>
      <w:rPr>
        <w:rFonts w:asciiTheme="majorHAnsi" w:eastAsiaTheme="minorHAnsi" w:hAnsiTheme="majorHAnsi" w:cstheme="majorBidi" w:hint="default"/>
        <w:sz w:val="24"/>
      </w:rPr>
    </w:lvl>
    <w:lvl w:ilvl="2">
      <w:start w:val="10"/>
      <w:numFmt w:val="decimal"/>
      <w:lvlText w:val="%1-%2-%3"/>
      <w:lvlJc w:val="left"/>
      <w:pPr>
        <w:ind w:left="720" w:hanging="720"/>
      </w:pPr>
      <w:rPr>
        <w:rFonts w:asciiTheme="majorHAnsi" w:eastAsiaTheme="minorHAnsi" w:hAnsiTheme="majorHAnsi" w:cstheme="majorBidi" w:hint="default"/>
        <w:sz w:val="24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asciiTheme="majorHAnsi" w:eastAsiaTheme="minorHAnsi" w:hAnsiTheme="majorHAnsi" w:cstheme="majorBidi" w:hint="default"/>
        <w:sz w:val="24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asciiTheme="majorHAnsi" w:eastAsiaTheme="minorHAnsi" w:hAnsiTheme="majorHAnsi" w:cstheme="majorBidi" w:hint="default"/>
        <w:sz w:val="24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asciiTheme="majorHAnsi" w:eastAsiaTheme="minorHAnsi" w:hAnsiTheme="majorHAnsi" w:cstheme="majorBidi" w:hint="default"/>
        <w:sz w:val="24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asciiTheme="majorHAnsi" w:eastAsiaTheme="minorHAnsi" w:hAnsiTheme="majorHAnsi" w:cstheme="majorBidi" w:hint="default"/>
        <w:sz w:val="24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asciiTheme="majorHAnsi" w:eastAsiaTheme="minorHAnsi" w:hAnsiTheme="majorHAnsi" w:cstheme="majorBidi" w:hint="default"/>
        <w:sz w:val="24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asciiTheme="majorHAnsi" w:eastAsiaTheme="minorHAnsi" w:hAnsiTheme="majorHAnsi" w:cstheme="majorBidi" w:hint="default"/>
        <w:sz w:val="24"/>
      </w:rPr>
    </w:lvl>
  </w:abstractNum>
  <w:abstractNum w:abstractNumId="4">
    <w:nsid w:val="1ACD5000"/>
    <w:multiLevelType w:val="hybridMultilevel"/>
    <w:tmpl w:val="01E63FF8"/>
    <w:lvl w:ilvl="0" w:tplc="81B46D8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161FC"/>
    <w:multiLevelType w:val="multilevel"/>
    <w:tmpl w:val="A7B69F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22F1997"/>
    <w:multiLevelType w:val="hybridMultilevel"/>
    <w:tmpl w:val="0D526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2971E7"/>
    <w:multiLevelType w:val="multilevel"/>
    <w:tmpl w:val="EF60C8D0"/>
    <w:lvl w:ilvl="0">
      <w:start w:val="2"/>
      <w:numFmt w:val="decimal"/>
      <w:lvlText w:val="%1-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-%2-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04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42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6360" w:hanging="2520"/>
      </w:pPr>
      <w:rPr>
        <w:rFonts w:hint="default"/>
      </w:rPr>
    </w:lvl>
  </w:abstractNum>
  <w:abstractNum w:abstractNumId="8">
    <w:nsid w:val="28C12DFF"/>
    <w:multiLevelType w:val="hybridMultilevel"/>
    <w:tmpl w:val="05061CAE"/>
    <w:lvl w:ilvl="0" w:tplc="9E826430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74777"/>
    <w:multiLevelType w:val="hybridMultilevel"/>
    <w:tmpl w:val="9AAEB0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91B6C"/>
    <w:multiLevelType w:val="multilevel"/>
    <w:tmpl w:val="454E33D2"/>
    <w:lvl w:ilvl="0">
      <w:start w:val="2"/>
      <w:numFmt w:val="decimal"/>
      <w:lvlText w:val="%1"/>
      <w:lvlJc w:val="left"/>
      <w:pPr>
        <w:ind w:left="576" w:hanging="576"/>
      </w:pPr>
      <w:rPr>
        <w:rFonts w:asciiTheme="minorHAnsi" w:eastAsiaTheme="minorHAnsi" w:hAnsiTheme="minorHAnsi" w:cstheme="minorBidi" w:hint="default"/>
      </w:rPr>
    </w:lvl>
    <w:lvl w:ilvl="1">
      <w:start w:val="2"/>
      <w:numFmt w:val="decimal"/>
      <w:lvlText w:val="%1-%2"/>
      <w:lvlJc w:val="left"/>
      <w:pPr>
        <w:ind w:left="576" w:hanging="576"/>
      </w:pPr>
      <w:rPr>
        <w:rFonts w:asciiTheme="minorHAnsi" w:eastAsiaTheme="minorHAnsi" w:hAnsiTheme="minorHAnsi" w:cstheme="minorBidi" w:hint="default"/>
      </w:rPr>
    </w:lvl>
    <w:lvl w:ilvl="2">
      <w:start w:val="10"/>
      <w:numFmt w:val="decimal"/>
      <w:lvlText w:val="%1-%2-%3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asciiTheme="minorHAnsi" w:eastAsiaTheme="minorHAnsi" w:hAnsiTheme="minorHAnsi" w:cstheme="minorBidi"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asciiTheme="minorHAnsi" w:eastAsiaTheme="minorHAnsi" w:hAnsiTheme="minorHAnsi" w:cstheme="minorBidi"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asciiTheme="minorHAnsi" w:eastAsiaTheme="minorHAnsi" w:hAnsiTheme="minorHAnsi" w:cstheme="minorBidi"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asciiTheme="minorHAnsi" w:eastAsiaTheme="minorHAnsi" w:hAnsiTheme="minorHAnsi" w:cstheme="minorBidi"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asciiTheme="minorHAnsi" w:eastAsiaTheme="minorHAnsi" w:hAnsiTheme="minorHAnsi" w:cstheme="minorBidi" w:hint="default"/>
      </w:rPr>
    </w:lvl>
  </w:abstractNum>
  <w:abstractNum w:abstractNumId="11">
    <w:nsid w:val="3337109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54E1F20"/>
    <w:multiLevelType w:val="multilevel"/>
    <w:tmpl w:val="2AAA136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70440E9"/>
    <w:multiLevelType w:val="multilevel"/>
    <w:tmpl w:val="F92E1E58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B020433"/>
    <w:multiLevelType w:val="hybridMultilevel"/>
    <w:tmpl w:val="88E8D62E"/>
    <w:lvl w:ilvl="0" w:tplc="29A06CF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037366"/>
    <w:multiLevelType w:val="hybridMultilevel"/>
    <w:tmpl w:val="C62C07F6"/>
    <w:lvl w:ilvl="0" w:tplc="30BACA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190E0A"/>
    <w:multiLevelType w:val="hybridMultilevel"/>
    <w:tmpl w:val="33D8739A"/>
    <w:lvl w:ilvl="0" w:tplc="416E64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43C70"/>
    <w:multiLevelType w:val="multilevel"/>
    <w:tmpl w:val="9AE81ED0"/>
    <w:lvl w:ilvl="0">
      <w:start w:val="3"/>
      <w:numFmt w:val="decimal"/>
      <w:lvlText w:val="%1-"/>
      <w:lvlJc w:val="left"/>
      <w:pPr>
        <w:ind w:left="576" w:hanging="576"/>
      </w:pPr>
      <w:rPr>
        <w:rFonts w:hint="default"/>
        <w:b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/>
      </w:rPr>
    </w:lvl>
    <w:lvl w:ilvl="2">
      <w:start w:val="3"/>
      <w:numFmt w:val="decimal"/>
      <w:lvlText w:val="%1-%2-%3-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  <w:b/>
      </w:rPr>
    </w:lvl>
  </w:abstractNum>
  <w:abstractNum w:abstractNumId="18">
    <w:nsid w:val="551D0B57"/>
    <w:multiLevelType w:val="multilevel"/>
    <w:tmpl w:val="6B0C30AE"/>
    <w:lvl w:ilvl="0">
      <w:start w:val="1"/>
      <w:numFmt w:val="decimal"/>
      <w:lvlText w:val="%1"/>
      <w:lvlJc w:val="left"/>
      <w:pPr>
        <w:ind w:left="696" w:hanging="696"/>
      </w:pPr>
      <w:rPr>
        <w:rFonts w:asciiTheme="majorHAnsi" w:eastAsiaTheme="minorHAnsi" w:hAnsiTheme="majorHAnsi" w:cstheme="majorBidi" w:hint="default"/>
        <w:sz w:val="24"/>
      </w:rPr>
    </w:lvl>
    <w:lvl w:ilvl="1">
      <w:start w:val="4"/>
      <w:numFmt w:val="decimal"/>
      <w:lvlText w:val="%1-%2"/>
      <w:lvlJc w:val="left"/>
      <w:pPr>
        <w:ind w:left="696" w:hanging="696"/>
      </w:pPr>
      <w:rPr>
        <w:rFonts w:asciiTheme="majorHAnsi" w:eastAsiaTheme="minorHAnsi" w:hAnsiTheme="majorHAnsi" w:cstheme="majorBidi" w:hint="default"/>
        <w:sz w:val="24"/>
      </w:rPr>
    </w:lvl>
    <w:lvl w:ilvl="2">
      <w:start w:val="10"/>
      <w:numFmt w:val="decimal"/>
      <w:lvlText w:val="%1-%2-%3"/>
      <w:lvlJc w:val="left"/>
      <w:pPr>
        <w:ind w:left="720" w:hanging="720"/>
      </w:pPr>
      <w:rPr>
        <w:rFonts w:asciiTheme="majorHAnsi" w:eastAsiaTheme="minorHAnsi" w:hAnsiTheme="majorHAnsi" w:cstheme="majorBidi" w:hint="default"/>
        <w:sz w:val="24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asciiTheme="majorHAnsi" w:eastAsiaTheme="minorHAnsi" w:hAnsiTheme="majorHAnsi" w:cstheme="majorBidi" w:hint="default"/>
        <w:sz w:val="24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asciiTheme="majorHAnsi" w:eastAsiaTheme="minorHAnsi" w:hAnsiTheme="majorHAnsi" w:cstheme="majorBidi" w:hint="default"/>
        <w:sz w:val="24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asciiTheme="majorHAnsi" w:eastAsiaTheme="minorHAnsi" w:hAnsiTheme="majorHAnsi" w:cstheme="majorBidi" w:hint="default"/>
        <w:sz w:val="24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asciiTheme="majorHAnsi" w:eastAsiaTheme="minorHAnsi" w:hAnsiTheme="majorHAnsi" w:cstheme="majorBidi" w:hint="default"/>
        <w:sz w:val="24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asciiTheme="majorHAnsi" w:eastAsiaTheme="minorHAnsi" w:hAnsiTheme="majorHAnsi" w:cstheme="majorBidi" w:hint="default"/>
        <w:sz w:val="24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asciiTheme="majorHAnsi" w:eastAsiaTheme="minorHAnsi" w:hAnsiTheme="majorHAnsi" w:cstheme="majorBidi" w:hint="default"/>
        <w:sz w:val="24"/>
      </w:rPr>
    </w:lvl>
  </w:abstractNum>
  <w:abstractNum w:abstractNumId="19">
    <w:nsid w:val="5E05416D"/>
    <w:multiLevelType w:val="hybridMultilevel"/>
    <w:tmpl w:val="FA8C9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1D088A"/>
    <w:multiLevelType w:val="multilevel"/>
    <w:tmpl w:val="7D34B9E6"/>
    <w:lvl w:ilvl="0">
      <w:start w:val="1"/>
      <w:numFmt w:val="decimal"/>
      <w:lvlText w:val="%1"/>
      <w:lvlJc w:val="left"/>
      <w:pPr>
        <w:ind w:left="504" w:hanging="504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504" w:hanging="504"/>
      </w:pPr>
      <w:rPr>
        <w:rFonts w:hint="default"/>
        <w:b/>
      </w:rPr>
    </w:lvl>
    <w:lvl w:ilvl="2">
      <w:start w:val="3"/>
      <w:numFmt w:val="decimal"/>
      <w:lvlText w:val="%1-%2-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616938A0"/>
    <w:multiLevelType w:val="multilevel"/>
    <w:tmpl w:val="10A00A8E"/>
    <w:lvl w:ilvl="0">
      <w:start w:val="2"/>
      <w:numFmt w:val="decimal"/>
      <w:lvlText w:val="%1-"/>
      <w:lvlJc w:val="left"/>
      <w:pPr>
        <w:ind w:left="576" w:hanging="576"/>
      </w:pPr>
      <w:rPr>
        <w:rFonts w:hint="default"/>
        <w:b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/>
      </w:rPr>
    </w:lvl>
    <w:lvl w:ilvl="2">
      <w:start w:val="3"/>
      <w:numFmt w:val="decimal"/>
      <w:lvlText w:val="%1-%2-%3-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  <w:b/>
      </w:rPr>
    </w:lvl>
  </w:abstractNum>
  <w:abstractNum w:abstractNumId="22">
    <w:nsid w:val="643F10C8"/>
    <w:multiLevelType w:val="hybridMultilevel"/>
    <w:tmpl w:val="48C2B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245000"/>
    <w:multiLevelType w:val="multilevel"/>
    <w:tmpl w:val="AE2664BA"/>
    <w:lvl w:ilvl="0">
      <w:start w:val="1"/>
      <w:numFmt w:val="decimal"/>
      <w:lvlText w:val="%1-"/>
      <w:lvlJc w:val="left"/>
      <w:pPr>
        <w:ind w:left="576" w:hanging="576"/>
      </w:pPr>
      <w:rPr>
        <w:rFonts w:hint="default"/>
        <w:b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/>
      </w:rPr>
    </w:lvl>
    <w:lvl w:ilvl="2">
      <w:start w:val="3"/>
      <w:numFmt w:val="decimal"/>
      <w:lvlText w:val="%1-%2-%3-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-%2-%3-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-%2-%3-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-%2-%3-%4.%5.%6.%7.%8.%9."/>
      <w:lvlJc w:val="left"/>
      <w:pPr>
        <w:ind w:left="1800" w:hanging="1800"/>
      </w:pPr>
      <w:rPr>
        <w:rFonts w:hint="default"/>
        <w:b/>
      </w:rPr>
    </w:lvl>
  </w:abstractNum>
  <w:abstractNum w:abstractNumId="24">
    <w:nsid w:val="665E5F2A"/>
    <w:multiLevelType w:val="multilevel"/>
    <w:tmpl w:val="309E878E"/>
    <w:lvl w:ilvl="0">
      <w:start w:val="2"/>
      <w:numFmt w:val="decimal"/>
      <w:lvlText w:val="%1"/>
      <w:lvlJc w:val="left"/>
      <w:pPr>
        <w:ind w:left="576" w:hanging="576"/>
      </w:pPr>
      <w:rPr>
        <w:rFonts w:asciiTheme="minorHAnsi" w:eastAsiaTheme="minorHAnsi" w:hAnsiTheme="minorHAnsi" w:cstheme="minorBidi" w:hint="default"/>
      </w:rPr>
    </w:lvl>
    <w:lvl w:ilvl="1">
      <w:start w:val="4"/>
      <w:numFmt w:val="decimal"/>
      <w:lvlText w:val="%1-%2"/>
      <w:lvlJc w:val="left"/>
      <w:pPr>
        <w:ind w:left="576" w:hanging="576"/>
      </w:pPr>
      <w:rPr>
        <w:rFonts w:asciiTheme="minorHAnsi" w:eastAsiaTheme="minorHAnsi" w:hAnsiTheme="minorHAnsi" w:cstheme="minorBidi" w:hint="default"/>
      </w:rPr>
    </w:lvl>
    <w:lvl w:ilvl="2">
      <w:start w:val="10"/>
      <w:numFmt w:val="decimal"/>
      <w:lvlText w:val="%1-%2-%3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-%2-%3.%4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asciiTheme="minorHAnsi" w:eastAsiaTheme="minorHAnsi" w:hAnsiTheme="minorHAnsi" w:cstheme="minorBidi"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asciiTheme="minorHAnsi" w:eastAsiaTheme="minorHAnsi" w:hAnsiTheme="minorHAnsi" w:cstheme="minorBidi"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asciiTheme="minorHAnsi" w:eastAsiaTheme="minorHAnsi" w:hAnsiTheme="minorHAnsi" w:cstheme="minorBidi"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asciiTheme="minorHAnsi" w:eastAsiaTheme="minorHAnsi" w:hAnsiTheme="minorHAnsi" w:cstheme="minorBidi"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asciiTheme="minorHAnsi" w:eastAsiaTheme="minorHAnsi" w:hAnsiTheme="minorHAnsi" w:cstheme="minorBidi" w:hint="default"/>
      </w:rPr>
    </w:lvl>
  </w:abstractNum>
  <w:abstractNum w:abstractNumId="25">
    <w:nsid w:val="66E5228A"/>
    <w:multiLevelType w:val="hybridMultilevel"/>
    <w:tmpl w:val="A9D85C56"/>
    <w:lvl w:ilvl="0" w:tplc="54000B10">
      <w:start w:val="1"/>
      <w:numFmt w:val="bullet"/>
      <w:lvlText w:val="﷒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DB6E1E"/>
    <w:multiLevelType w:val="hybridMultilevel"/>
    <w:tmpl w:val="AB901EAA"/>
    <w:lvl w:ilvl="0" w:tplc="36B6684C">
      <w:start w:val="2"/>
      <w:numFmt w:val="arabicAlpha"/>
      <w:lvlText w:val="%1)"/>
      <w:lvlJc w:val="left"/>
      <w:pPr>
        <w:ind w:left="720" w:hanging="360"/>
      </w:pPr>
      <w:rPr>
        <w:rFonts w:eastAsia="Batang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7D4249"/>
    <w:multiLevelType w:val="hybridMultilevel"/>
    <w:tmpl w:val="4EC43A24"/>
    <w:lvl w:ilvl="0" w:tplc="65943B90">
      <w:start w:val="5500"/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33212F"/>
    <w:multiLevelType w:val="multilevel"/>
    <w:tmpl w:val="8C785B8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4"/>
  </w:num>
  <w:num w:numId="3">
    <w:abstractNumId w:val="16"/>
  </w:num>
  <w:num w:numId="4">
    <w:abstractNumId w:val="12"/>
  </w:num>
  <w:num w:numId="5">
    <w:abstractNumId w:val="8"/>
  </w:num>
  <w:num w:numId="6">
    <w:abstractNumId w:val="11"/>
  </w:num>
  <w:num w:numId="7">
    <w:abstractNumId w:val="12"/>
  </w:num>
  <w:num w:numId="8">
    <w:abstractNumId w:val="1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7"/>
  </w:num>
  <w:num w:numId="22">
    <w:abstractNumId w:val="6"/>
  </w:num>
  <w:num w:numId="23">
    <w:abstractNumId w:val="13"/>
  </w:num>
  <w:num w:numId="24">
    <w:abstractNumId w:val="7"/>
  </w:num>
  <w:num w:numId="25">
    <w:abstractNumId w:val="4"/>
  </w:num>
  <w:num w:numId="26">
    <w:abstractNumId w:val="9"/>
  </w:num>
  <w:num w:numId="27">
    <w:abstractNumId w:val="26"/>
  </w:num>
  <w:num w:numId="28">
    <w:abstractNumId w:val="1"/>
  </w:num>
  <w:num w:numId="29">
    <w:abstractNumId w:val="19"/>
  </w:num>
  <w:num w:numId="30">
    <w:abstractNumId w:val="3"/>
  </w:num>
  <w:num w:numId="31">
    <w:abstractNumId w:val="5"/>
  </w:num>
  <w:num w:numId="32">
    <w:abstractNumId w:val="10"/>
  </w:num>
  <w:num w:numId="33">
    <w:abstractNumId w:val="28"/>
  </w:num>
  <w:num w:numId="34">
    <w:abstractNumId w:val="18"/>
  </w:num>
  <w:num w:numId="35">
    <w:abstractNumId w:val="24"/>
  </w:num>
  <w:num w:numId="36">
    <w:abstractNumId w:val="22"/>
  </w:num>
  <w:num w:numId="37">
    <w:abstractNumId w:val="20"/>
  </w:num>
  <w:num w:numId="38">
    <w:abstractNumId w:val="23"/>
  </w:num>
  <w:num w:numId="39">
    <w:abstractNumId w:val="21"/>
  </w:num>
  <w:num w:numId="40">
    <w:abstractNumId w:val="17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E8"/>
    <w:rsid w:val="00000C3A"/>
    <w:rsid w:val="000013EF"/>
    <w:rsid w:val="00001BA1"/>
    <w:rsid w:val="00001BDC"/>
    <w:rsid w:val="00001FDD"/>
    <w:rsid w:val="00002D5F"/>
    <w:rsid w:val="000055A3"/>
    <w:rsid w:val="000068F5"/>
    <w:rsid w:val="00010D0C"/>
    <w:rsid w:val="000116B2"/>
    <w:rsid w:val="00012FFE"/>
    <w:rsid w:val="00016B1C"/>
    <w:rsid w:val="00016CAF"/>
    <w:rsid w:val="00017EB6"/>
    <w:rsid w:val="0002011C"/>
    <w:rsid w:val="000204E5"/>
    <w:rsid w:val="00020972"/>
    <w:rsid w:val="00021AC5"/>
    <w:rsid w:val="00021F70"/>
    <w:rsid w:val="00023484"/>
    <w:rsid w:val="00025536"/>
    <w:rsid w:val="00027897"/>
    <w:rsid w:val="00036B79"/>
    <w:rsid w:val="00037E63"/>
    <w:rsid w:val="0004218E"/>
    <w:rsid w:val="00045977"/>
    <w:rsid w:val="00046AB3"/>
    <w:rsid w:val="00053EBE"/>
    <w:rsid w:val="000547A4"/>
    <w:rsid w:val="000547A8"/>
    <w:rsid w:val="00056645"/>
    <w:rsid w:val="000575EE"/>
    <w:rsid w:val="00060890"/>
    <w:rsid w:val="000611BE"/>
    <w:rsid w:val="00063BF6"/>
    <w:rsid w:val="0006452C"/>
    <w:rsid w:val="00065314"/>
    <w:rsid w:val="0006625C"/>
    <w:rsid w:val="00071B3B"/>
    <w:rsid w:val="0007290E"/>
    <w:rsid w:val="00073191"/>
    <w:rsid w:val="000808EC"/>
    <w:rsid w:val="00082A32"/>
    <w:rsid w:val="00084EE6"/>
    <w:rsid w:val="0008619D"/>
    <w:rsid w:val="000950BD"/>
    <w:rsid w:val="000A027A"/>
    <w:rsid w:val="000A04C8"/>
    <w:rsid w:val="000A0CCC"/>
    <w:rsid w:val="000A165D"/>
    <w:rsid w:val="000A2BEC"/>
    <w:rsid w:val="000A6725"/>
    <w:rsid w:val="000A7945"/>
    <w:rsid w:val="000B0BE8"/>
    <w:rsid w:val="000B2EC0"/>
    <w:rsid w:val="000B37A7"/>
    <w:rsid w:val="000B5E0D"/>
    <w:rsid w:val="000B6581"/>
    <w:rsid w:val="000C1C00"/>
    <w:rsid w:val="000C216F"/>
    <w:rsid w:val="000C45EF"/>
    <w:rsid w:val="000C5488"/>
    <w:rsid w:val="000D4965"/>
    <w:rsid w:val="000D6A72"/>
    <w:rsid w:val="000D6F49"/>
    <w:rsid w:val="000E07A6"/>
    <w:rsid w:val="000E2898"/>
    <w:rsid w:val="000E5D8A"/>
    <w:rsid w:val="000F0C7D"/>
    <w:rsid w:val="000F12E8"/>
    <w:rsid w:val="000F6964"/>
    <w:rsid w:val="000F7049"/>
    <w:rsid w:val="00100B96"/>
    <w:rsid w:val="0010277D"/>
    <w:rsid w:val="001037B4"/>
    <w:rsid w:val="00104A50"/>
    <w:rsid w:val="001058F5"/>
    <w:rsid w:val="00112399"/>
    <w:rsid w:val="001150CA"/>
    <w:rsid w:val="001159F3"/>
    <w:rsid w:val="00115B6B"/>
    <w:rsid w:val="00116BF1"/>
    <w:rsid w:val="00116CF9"/>
    <w:rsid w:val="00120478"/>
    <w:rsid w:val="00122147"/>
    <w:rsid w:val="00127E58"/>
    <w:rsid w:val="00132758"/>
    <w:rsid w:val="001353CF"/>
    <w:rsid w:val="001360C9"/>
    <w:rsid w:val="00136C6E"/>
    <w:rsid w:val="00141550"/>
    <w:rsid w:val="001423E4"/>
    <w:rsid w:val="00144DB2"/>
    <w:rsid w:val="0014548A"/>
    <w:rsid w:val="00145F13"/>
    <w:rsid w:val="00145FBE"/>
    <w:rsid w:val="001476A6"/>
    <w:rsid w:val="001479ED"/>
    <w:rsid w:val="0015348C"/>
    <w:rsid w:val="0015467C"/>
    <w:rsid w:val="00154C94"/>
    <w:rsid w:val="00156CD3"/>
    <w:rsid w:val="001600ED"/>
    <w:rsid w:val="001629DC"/>
    <w:rsid w:val="00163BC8"/>
    <w:rsid w:val="00170718"/>
    <w:rsid w:val="00170F83"/>
    <w:rsid w:val="00170FA4"/>
    <w:rsid w:val="00171D65"/>
    <w:rsid w:val="00172D2E"/>
    <w:rsid w:val="00173686"/>
    <w:rsid w:val="00174BF0"/>
    <w:rsid w:val="00176461"/>
    <w:rsid w:val="001814C5"/>
    <w:rsid w:val="0018210F"/>
    <w:rsid w:val="0018766F"/>
    <w:rsid w:val="00190A41"/>
    <w:rsid w:val="00192A1F"/>
    <w:rsid w:val="00193019"/>
    <w:rsid w:val="00195410"/>
    <w:rsid w:val="00196167"/>
    <w:rsid w:val="001A680B"/>
    <w:rsid w:val="001B025B"/>
    <w:rsid w:val="001B2205"/>
    <w:rsid w:val="001B2E64"/>
    <w:rsid w:val="001B38DF"/>
    <w:rsid w:val="001B4502"/>
    <w:rsid w:val="001B7119"/>
    <w:rsid w:val="001B7CE9"/>
    <w:rsid w:val="001C2DD1"/>
    <w:rsid w:val="001C3998"/>
    <w:rsid w:val="001C446B"/>
    <w:rsid w:val="001C558F"/>
    <w:rsid w:val="001C5617"/>
    <w:rsid w:val="001D15EC"/>
    <w:rsid w:val="001D1FA6"/>
    <w:rsid w:val="001D3617"/>
    <w:rsid w:val="001E3E5D"/>
    <w:rsid w:val="001E6302"/>
    <w:rsid w:val="001E693E"/>
    <w:rsid w:val="001E728C"/>
    <w:rsid w:val="001E72D4"/>
    <w:rsid w:val="001F0269"/>
    <w:rsid w:val="001F3931"/>
    <w:rsid w:val="001F5519"/>
    <w:rsid w:val="0020097E"/>
    <w:rsid w:val="00204D5E"/>
    <w:rsid w:val="00206300"/>
    <w:rsid w:val="002069CA"/>
    <w:rsid w:val="0021121E"/>
    <w:rsid w:val="00212F74"/>
    <w:rsid w:val="00213229"/>
    <w:rsid w:val="002148B7"/>
    <w:rsid w:val="002159E8"/>
    <w:rsid w:val="00215A24"/>
    <w:rsid w:val="00216A7B"/>
    <w:rsid w:val="002204E0"/>
    <w:rsid w:val="00221736"/>
    <w:rsid w:val="002238B0"/>
    <w:rsid w:val="00224FB1"/>
    <w:rsid w:val="00225085"/>
    <w:rsid w:val="00225272"/>
    <w:rsid w:val="00232318"/>
    <w:rsid w:val="00242E49"/>
    <w:rsid w:val="00242E77"/>
    <w:rsid w:val="0024334C"/>
    <w:rsid w:val="00244F9F"/>
    <w:rsid w:val="00252993"/>
    <w:rsid w:val="002615A9"/>
    <w:rsid w:val="00261F5D"/>
    <w:rsid w:val="00265FF4"/>
    <w:rsid w:val="00273104"/>
    <w:rsid w:val="0027708D"/>
    <w:rsid w:val="00282107"/>
    <w:rsid w:val="002834FC"/>
    <w:rsid w:val="002929B7"/>
    <w:rsid w:val="00293E1B"/>
    <w:rsid w:val="00295DD4"/>
    <w:rsid w:val="0029647A"/>
    <w:rsid w:val="002968F0"/>
    <w:rsid w:val="002A37DC"/>
    <w:rsid w:val="002A492A"/>
    <w:rsid w:val="002B1E45"/>
    <w:rsid w:val="002B3F5D"/>
    <w:rsid w:val="002B4C6A"/>
    <w:rsid w:val="002B54FB"/>
    <w:rsid w:val="002B73E6"/>
    <w:rsid w:val="002B7C18"/>
    <w:rsid w:val="002C0FAB"/>
    <w:rsid w:val="002C221F"/>
    <w:rsid w:val="002C397C"/>
    <w:rsid w:val="002C489E"/>
    <w:rsid w:val="002C5D83"/>
    <w:rsid w:val="002D0745"/>
    <w:rsid w:val="002D3064"/>
    <w:rsid w:val="002D4464"/>
    <w:rsid w:val="002D592C"/>
    <w:rsid w:val="002D5A64"/>
    <w:rsid w:val="002D6C14"/>
    <w:rsid w:val="002D7C6B"/>
    <w:rsid w:val="002E1142"/>
    <w:rsid w:val="002E518F"/>
    <w:rsid w:val="002F18D8"/>
    <w:rsid w:val="002F3F15"/>
    <w:rsid w:val="00301F1E"/>
    <w:rsid w:val="00303B6B"/>
    <w:rsid w:val="00312323"/>
    <w:rsid w:val="0031268F"/>
    <w:rsid w:val="00313331"/>
    <w:rsid w:val="003143B2"/>
    <w:rsid w:val="003156DD"/>
    <w:rsid w:val="0032093F"/>
    <w:rsid w:val="00321CDF"/>
    <w:rsid w:val="00323A7A"/>
    <w:rsid w:val="00324A08"/>
    <w:rsid w:val="00325042"/>
    <w:rsid w:val="00326BA6"/>
    <w:rsid w:val="00326DF6"/>
    <w:rsid w:val="00330987"/>
    <w:rsid w:val="0033273D"/>
    <w:rsid w:val="0033340D"/>
    <w:rsid w:val="0033429C"/>
    <w:rsid w:val="0033445D"/>
    <w:rsid w:val="00334507"/>
    <w:rsid w:val="0034061F"/>
    <w:rsid w:val="00342E73"/>
    <w:rsid w:val="003432FA"/>
    <w:rsid w:val="00344729"/>
    <w:rsid w:val="0034751E"/>
    <w:rsid w:val="0035003B"/>
    <w:rsid w:val="00350C00"/>
    <w:rsid w:val="00351D95"/>
    <w:rsid w:val="00352076"/>
    <w:rsid w:val="00352AF9"/>
    <w:rsid w:val="00355940"/>
    <w:rsid w:val="00355BC8"/>
    <w:rsid w:val="00356327"/>
    <w:rsid w:val="003619F7"/>
    <w:rsid w:val="00365318"/>
    <w:rsid w:val="00366F89"/>
    <w:rsid w:val="00367069"/>
    <w:rsid w:val="003701AA"/>
    <w:rsid w:val="00371D16"/>
    <w:rsid w:val="003731AA"/>
    <w:rsid w:val="00373EF1"/>
    <w:rsid w:val="00375352"/>
    <w:rsid w:val="00377881"/>
    <w:rsid w:val="00380093"/>
    <w:rsid w:val="0038242D"/>
    <w:rsid w:val="00387889"/>
    <w:rsid w:val="00387FD5"/>
    <w:rsid w:val="00391F8D"/>
    <w:rsid w:val="00392781"/>
    <w:rsid w:val="00396D1B"/>
    <w:rsid w:val="00396E63"/>
    <w:rsid w:val="003A299D"/>
    <w:rsid w:val="003A2A7C"/>
    <w:rsid w:val="003A3F22"/>
    <w:rsid w:val="003A7268"/>
    <w:rsid w:val="003A779A"/>
    <w:rsid w:val="003B2239"/>
    <w:rsid w:val="003B229E"/>
    <w:rsid w:val="003B3556"/>
    <w:rsid w:val="003B55D3"/>
    <w:rsid w:val="003C03F8"/>
    <w:rsid w:val="003C1250"/>
    <w:rsid w:val="003C2665"/>
    <w:rsid w:val="003C29B6"/>
    <w:rsid w:val="003C303A"/>
    <w:rsid w:val="003C4B05"/>
    <w:rsid w:val="003C701E"/>
    <w:rsid w:val="003C7D9F"/>
    <w:rsid w:val="003C7E56"/>
    <w:rsid w:val="003D2671"/>
    <w:rsid w:val="003D2C92"/>
    <w:rsid w:val="003D4897"/>
    <w:rsid w:val="003D56A1"/>
    <w:rsid w:val="003D68E1"/>
    <w:rsid w:val="003D7DC6"/>
    <w:rsid w:val="003E0251"/>
    <w:rsid w:val="003E0E2A"/>
    <w:rsid w:val="003E0F87"/>
    <w:rsid w:val="003E11C9"/>
    <w:rsid w:val="003E3D00"/>
    <w:rsid w:val="003E50D8"/>
    <w:rsid w:val="003E5B69"/>
    <w:rsid w:val="003E60DB"/>
    <w:rsid w:val="003E7D8E"/>
    <w:rsid w:val="003F0207"/>
    <w:rsid w:val="003F0822"/>
    <w:rsid w:val="003F49AE"/>
    <w:rsid w:val="003F60EC"/>
    <w:rsid w:val="003F7567"/>
    <w:rsid w:val="004040E8"/>
    <w:rsid w:val="004078EC"/>
    <w:rsid w:val="004115A9"/>
    <w:rsid w:val="00415145"/>
    <w:rsid w:val="004170FA"/>
    <w:rsid w:val="004207D8"/>
    <w:rsid w:val="00421C9E"/>
    <w:rsid w:val="00422364"/>
    <w:rsid w:val="00424E0E"/>
    <w:rsid w:val="00425875"/>
    <w:rsid w:val="00430078"/>
    <w:rsid w:val="00431840"/>
    <w:rsid w:val="0043261E"/>
    <w:rsid w:val="00432986"/>
    <w:rsid w:val="00432BBC"/>
    <w:rsid w:val="00432C3D"/>
    <w:rsid w:val="00433CA9"/>
    <w:rsid w:val="00437199"/>
    <w:rsid w:val="00441268"/>
    <w:rsid w:val="004420C0"/>
    <w:rsid w:val="0044456D"/>
    <w:rsid w:val="00451B43"/>
    <w:rsid w:val="0045335A"/>
    <w:rsid w:val="00455183"/>
    <w:rsid w:val="00455747"/>
    <w:rsid w:val="00461BD9"/>
    <w:rsid w:val="00461C3F"/>
    <w:rsid w:val="004651F8"/>
    <w:rsid w:val="004653AC"/>
    <w:rsid w:val="0047307D"/>
    <w:rsid w:val="00475B15"/>
    <w:rsid w:val="00477A52"/>
    <w:rsid w:val="00481A71"/>
    <w:rsid w:val="00482DFA"/>
    <w:rsid w:val="00487060"/>
    <w:rsid w:val="00491C4C"/>
    <w:rsid w:val="00492985"/>
    <w:rsid w:val="00493E6E"/>
    <w:rsid w:val="004974A2"/>
    <w:rsid w:val="004A05AE"/>
    <w:rsid w:val="004A1577"/>
    <w:rsid w:val="004B3620"/>
    <w:rsid w:val="004C02CA"/>
    <w:rsid w:val="004C04A0"/>
    <w:rsid w:val="004C1837"/>
    <w:rsid w:val="004C3468"/>
    <w:rsid w:val="004C387E"/>
    <w:rsid w:val="004C5437"/>
    <w:rsid w:val="004D0AC7"/>
    <w:rsid w:val="004D1B3C"/>
    <w:rsid w:val="004D2E05"/>
    <w:rsid w:val="004E1CC0"/>
    <w:rsid w:val="004E387E"/>
    <w:rsid w:val="004E6E88"/>
    <w:rsid w:val="004E6F42"/>
    <w:rsid w:val="004F08F0"/>
    <w:rsid w:val="004F3E55"/>
    <w:rsid w:val="004F4116"/>
    <w:rsid w:val="004F43AA"/>
    <w:rsid w:val="004F7A97"/>
    <w:rsid w:val="00501A3B"/>
    <w:rsid w:val="00502D5D"/>
    <w:rsid w:val="00503BF0"/>
    <w:rsid w:val="005075EA"/>
    <w:rsid w:val="00511B35"/>
    <w:rsid w:val="00511E90"/>
    <w:rsid w:val="00513012"/>
    <w:rsid w:val="00516448"/>
    <w:rsid w:val="00516969"/>
    <w:rsid w:val="00517829"/>
    <w:rsid w:val="00520ACB"/>
    <w:rsid w:val="0052633C"/>
    <w:rsid w:val="00531CE1"/>
    <w:rsid w:val="00532A5B"/>
    <w:rsid w:val="00533AE5"/>
    <w:rsid w:val="005350A8"/>
    <w:rsid w:val="00536833"/>
    <w:rsid w:val="005375C1"/>
    <w:rsid w:val="0054170A"/>
    <w:rsid w:val="00541B6F"/>
    <w:rsid w:val="00541F21"/>
    <w:rsid w:val="00543251"/>
    <w:rsid w:val="005451F9"/>
    <w:rsid w:val="00545D80"/>
    <w:rsid w:val="005472F8"/>
    <w:rsid w:val="00552F33"/>
    <w:rsid w:val="00553DF9"/>
    <w:rsid w:val="005540B3"/>
    <w:rsid w:val="00556110"/>
    <w:rsid w:val="005579AC"/>
    <w:rsid w:val="00560D70"/>
    <w:rsid w:val="00560E7A"/>
    <w:rsid w:val="00562E1A"/>
    <w:rsid w:val="00572606"/>
    <w:rsid w:val="00573E35"/>
    <w:rsid w:val="00574824"/>
    <w:rsid w:val="00574E45"/>
    <w:rsid w:val="00575C82"/>
    <w:rsid w:val="00575F6C"/>
    <w:rsid w:val="0057666A"/>
    <w:rsid w:val="0058332C"/>
    <w:rsid w:val="00584431"/>
    <w:rsid w:val="00585330"/>
    <w:rsid w:val="00587E7D"/>
    <w:rsid w:val="00591B45"/>
    <w:rsid w:val="0059582B"/>
    <w:rsid w:val="00596443"/>
    <w:rsid w:val="005A05EB"/>
    <w:rsid w:val="005A101B"/>
    <w:rsid w:val="005A118E"/>
    <w:rsid w:val="005A1C0C"/>
    <w:rsid w:val="005A32BB"/>
    <w:rsid w:val="005A3454"/>
    <w:rsid w:val="005A4D11"/>
    <w:rsid w:val="005A4F28"/>
    <w:rsid w:val="005A584A"/>
    <w:rsid w:val="005A5AAA"/>
    <w:rsid w:val="005B5C79"/>
    <w:rsid w:val="005B6002"/>
    <w:rsid w:val="005B6405"/>
    <w:rsid w:val="005C23CB"/>
    <w:rsid w:val="005C2B7F"/>
    <w:rsid w:val="005C35E9"/>
    <w:rsid w:val="005C7303"/>
    <w:rsid w:val="005D1486"/>
    <w:rsid w:val="005D3ED5"/>
    <w:rsid w:val="005D4095"/>
    <w:rsid w:val="005E3B3F"/>
    <w:rsid w:val="005F5628"/>
    <w:rsid w:val="0060135F"/>
    <w:rsid w:val="0060224F"/>
    <w:rsid w:val="006022C9"/>
    <w:rsid w:val="00602956"/>
    <w:rsid w:val="00604DE5"/>
    <w:rsid w:val="00605E8D"/>
    <w:rsid w:val="00606F2E"/>
    <w:rsid w:val="00611D87"/>
    <w:rsid w:val="00613F08"/>
    <w:rsid w:val="0061601A"/>
    <w:rsid w:val="00617254"/>
    <w:rsid w:val="00617799"/>
    <w:rsid w:val="00620FA6"/>
    <w:rsid w:val="00623DED"/>
    <w:rsid w:val="006273F7"/>
    <w:rsid w:val="00627563"/>
    <w:rsid w:val="0063214A"/>
    <w:rsid w:val="00632B2A"/>
    <w:rsid w:val="00634F9A"/>
    <w:rsid w:val="00636769"/>
    <w:rsid w:val="006372C6"/>
    <w:rsid w:val="00637997"/>
    <w:rsid w:val="00637D99"/>
    <w:rsid w:val="00640B6B"/>
    <w:rsid w:val="0064143C"/>
    <w:rsid w:val="006414F8"/>
    <w:rsid w:val="0064333B"/>
    <w:rsid w:val="006461F8"/>
    <w:rsid w:val="0064789B"/>
    <w:rsid w:val="00647E62"/>
    <w:rsid w:val="006500B4"/>
    <w:rsid w:val="0065121D"/>
    <w:rsid w:val="006512E5"/>
    <w:rsid w:val="00653B54"/>
    <w:rsid w:val="006555AB"/>
    <w:rsid w:val="00657DCC"/>
    <w:rsid w:val="006600D5"/>
    <w:rsid w:val="006612CA"/>
    <w:rsid w:val="00664EE3"/>
    <w:rsid w:val="006714F6"/>
    <w:rsid w:val="00677B58"/>
    <w:rsid w:val="0068008E"/>
    <w:rsid w:val="00680C51"/>
    <w:rsid w:val="006810A0"/>
    <w:rsid w:val="00682E01"/>
    <w:rsid w:val="00682FA2"/>
    <w:rsid w:val="006830FF"/>
    <w:rsid w:val="00690B6B"/>
    <w:rsid w:val="00691D1E"/>
    <w:rsid w:val="00694F15"/>
    <w:rsid w:val="00696B62"/>
    <w:rsid w:val="006A0974"/>
    <w:rsid w:val="006A0D88"/>
    <w:rsid w:val="006A7C3B"/>
    <w:rsid w:val="006B04A0"/>
    <w:rsid w:val="006B10C7"/>
    <w:rsid w:val="006B396E"/>
    <w:rsid w:val="006C0971"/>
    <w:rsid w:val="006C6723"/>
    <w:rsid w:val="006C77D1"/>
    <w:rsid w:val="006D02CB"/>
    <w:rsid w:val="006D3522"/>
    <w:rsid w:val="006D69C2"/>
    <w:rsid w:val="006D722D"/>
    <w:rsid w:val="006D7AC3"/>
    <w:rsid w:val="006E1266"/>
    <w:rsid w:val="006E4132"/>
    <w:rsid w:val="006E7C04"/>
    <w:rsid w:val="007017E3"/>
    <w:rsid w:val="00703475"/>
    <w:rsid w:val="00714F64"/>
    <w:rsid w:val="007165F2"/>
    <w:rsid w:val="00722A2E"/>
    <w:rsid w:val="00724DB4"/>
    <w:rsid w:val="00726D0B"/>
    <w:rsid w:val="0073031B"/>
    <w:rsid w:val="007331B8"/>
    <w:rsid w:val="00733DA3"/>
    <w:rsid w:val="00736B15"/>
    <w:rsid w:val="0073730A"/>
    <w:rsid w:val="00740E5E"/>
    <w:rsid w:val="00744830"/>
    <w:rsid w:val="0074568C"/>
    <w:rsid w:val="00746236"/>
    <w:rsid w:val="00746C37"/>
    <w:rsid w:val="00746E1C"/>
    <w:rsid w:val="00751C87"/>
    <w:rsid w:val="0075216D"/>
    <w:rsid w:val="00756A33"/>
    <w:rsid w:val="007570A3"/>
    <w:rsid w:val="00757969"/>
    <w:rsid w:val="00761254"/>
    <w:rsid w:val="00767446"/>
    <w:rsid w:val="007676BF"/>
    <w:rsid w:val="00767E0A"/>
    <w:rsid w:val="00775804"/>
    <w:rsid w:val="0077654F"/>
    <w:rsid w:val="00776FF1"/>
    <w:rsid w:val="00783EE9"/>
    <w:rsid w:val="00784D3A"/>
    <w:rsid w:val="00787C9E"/>
    <w:rsid w:val="00790C66"/>
    <w:rsid w:val="00791C79"/>
    <w:rsid w:val="00791E15"/>
    <w:rsid w:val="00792ED0"/>
    <w:rsid w:val="0079389D"/>
    <w:rsid w:val="00794152"/>
    <w:rsid w:val="007946BC"/>
    <w:rsid w:val="00794F24"/>
    <w:rsid w:val="007958ED"/>
    <w:rsid w:val="00795F82"/>
    <w:rsid w:val="007A0469"/>
    <w:rsid w:val="007A4097"/>
    <w:rsid w:val="007A4ADF"/>
    <w:rsid w:val="007A534E"/>
    <w:rsid w:val="007A6467"/>
    <w:rsid w:val="007A66A2"/>
    <w:rsid w:val="007A6C28"/>
    <w:rsid w:val="007A7D86"/>
    <w:rsid w:val="007B0A21"/>
    <w:rsid w:val="007B1A7F"/>
    <w:rsid w:val="007B4C9A"/>
    <w:rsid w:val="007B5915"/>
    <w:rsid w:val="007B7EF6"/>
    <w:rsid w:val="007B7F3B"/>
    <w:rsid w:val="007C1994"/>
    <w:rsid w:val="007C3EBA"/>
    <w:rsid w:val="007C4522"/>
    <w:rsid w:val="007C6651"/>
    <w:rsid w:val="007D19FA"/>
    <w:rsid w:val="007E1966"/>
    <w:rsid w:val="007E282A"/>
    <w:rsid w:val="007F1145"/>
    <w:rsid w:val="007F14B4"/>
    <w:rsid w:val="007F41CA"/>
    <w:rsid w:val="007F7D38"/>
    <w:rsid w:val="008028EE"/>
    <w:rsid w:val="0080704E"/>
    <w:rsid w:val="0081002E"/>
    <w:rsid w:val="00810B83"/>
    <w:rsid w:val="0081291B"/>
    <w:rsid w:val="00812BA9"/>
    <w:rsid w:val="008146C4"/>
    <w:rsid w:val="00820F84"/>
    <w:rsid w:val="00821269"/>
    <w:rsid w:val="00825909"/>
    <w:rsid w:val="008272BE"/>
    <w:rsid w:val="00827EDA"/>
    <w:rsid w:val="00830C35"/>
    <w:rsid w:val="00831364"/>
    <w:rsid w:val="00832566"/>
    <w:rsid w:val="00832D6B"/>
    <w:rsid w:val="00832F7F"/>
    <w:rsid w:val="008355E4"/>
    <w:rsid w:val="00836037"/>
    <w:rsid w:val="00837567"/>
    <w:rsid w:val="00837703"/>
    <w:rsid w:val="00837BA8"/>
    <w:rsid w:val="00840AA7"/>
    <w:rsid w:val="00840B84"/>
    <w:rsid w:val="00845CF2"/>
    <w:rsid w:val="00847674"/>
    <w:rsid w:val="008506E8"/>
    <w:rsid w:val="00850C2D"/>
    <w:rsid w:val="00852371"/>
    <w:rsid w:val="0085303B"/>
    <w:rsid w:val="00853F5C"/>
    <w:rsid w:val="008542D5"/>
    <w:rsid w:val="00855400"/>
    <w:rsid w:val="00855C18"/>
    <w:rsid w:val="00860028"/>
    <w:rsid w:val="00860117"/>
    <w:rsid w:val="00860E81"/>
    <w:rsid w:val="00860FBC"/>
    <w:rsid w:val="00862DCD"/>
    <w:rsid w:val="008639BE"/>
    <w:rsid w:val="00866F21"/>
    <w:rsid w:val="00867C50"/>
    <w:rsid w:val="00874A60"/>
    <w:rsid w:val="00877C0F"/>
    <w:rsid w:val="00882EA0"/>
    <w:rsid w:val="0088336C"/>
    <w:rsid w:val="00885CB7"/>
    <w:rsid w:val="00887E67"/>
    <w:rsid w:val="008A1C86"/>
    <w:rsid w:val="008A2051"/>
    <w:rsid w:val="008B34BF"/>
    <w:rsid w:val="008B6604"/>
    <w:rsid w:val="008B7F3D"/>
    <w:rsid w:val="008C0558"/>
    <w:rsid w:val="008C28C7"/>
    <w:rsid w:val="008C4DDB"/>
    <w:rsid w:val="008D0B96"/>
    <w:rsid w:val="008D3D32"/>
    <w:rsid w:val="008D462B"/>
    <w:rsid w:val="008D58EF"/>
    <w:rsid w:val="008D7575"/>
    <w:rsid w:val="008E17D9"/>
    <w:rsid w:val="008E1CCE"/>
    <w:rsid w:val="008E2470"/>
    <w:rsid w:val="008E6E4A"/>
    <w:rsid w:val="008E6E96"/>
    <w:rsid w:val="008F2F18"/>
    <w:rsid w:val="008F7383"/>
    <w:rsid w:val="00900EE0"/>
    <w:rsid w:val="00901563"/>
    <w:rsid w:val="00903F9B"/>
    <w:rsid w:val="0090500D"/>
    <w:rsid w:val="00905AA4"/>
    <w:rsid w:val="00913347"/>
    <w:rsid w:val="009134DD"/>
    <w:rsid w:val="00913936"/>
    <w:rsid w:val="009155A8"/>
    <w:rsid w:val="009218D0"/>
    <w:rsid w:val="00925D9F"/>
    <w:rsid w:val="00926AC0"/>
    <w:rsid w:val="00926ED1"/>
    <w:rsid w:val="00926F83"/>
    <w:rsid w:val="0093148D"/>
    <w:rsid w:val="00935243"/>
    <w:rsid w:val="009406CD"/>
    <w:rsid w:val="00942F11"/>
    <w:rsid w:val="009436D5"/>
    <w:rsid w:val="00943731"/>
    <w:rsid w:val="00945A82"/>
    <w:rsid w:val="00945FF6"/>
    <w:rsid w:val="0094632D"/>
    <w:rsid w:val="009473E9"/>
    <w:rsid w:val="009517FE"/>
    <w:rsid w:val="009553FE"/>
    <w:rsid w:val="00956079"/>
    <w:rsid w:val="0095681B"/>
    <w:rsid w:val="00957882"/>
    <w:rsid w:val="00957AAB"/>
    <w:rsid w:val="00960673"/>
    <w:rsid w:val="00961EF8"/>
    <w:rsid w:val="009631E4"/>
    <w:rsid w:val="00964B96"/>
    <w:rsid w:val="0097242A"/>
    <w:rsid w:val="0097323B"/>
    <w:rsid w:val="00974726"/>
    <w:rsid w:val="00974FEE"/>
    <w:rsid w:val="009758CB"/>
    <w:rsid w:val="009764D4"/>
    <w:rsid w:val="009814EA"/>
    <w:rsid w:val="00986E16"/>
    <w:rsid w:val="00987C0B"/>
    <w:rsid w:val="0099144D"/>
    <w:rsid w:val="00991463"/>
    <w:rsid w:val="0099340C"/>
    <w:rsid w:val="009A0201"/>
    <w:rsid w:val="009A29AD"/>
    <w:rsid w:val="009A4688"/>
    <w:rsid w:val="009B33BF"/>
    <w:rsid w:val="009C14CA"/>
    <w:rsid w:val="009C2DBC"/>
    <w:rsid w:val="009C5D75"/>
    <w:rsid w:val="009C6DBE"/>
    <w:rsid w:val="009C7907"/>
    <w:rsid w:val="009D2488"/>
    <w:rsid w:val="009D2E74"/>
    <w:rsid w:val="009D7EDB"/>
    <w:rsid w:val="009E2C9D"/>
    <w:rsid w:val="009E4DD2"/>
    <w:rsid w:val="009E6E3B"/>
    <w:rsid w:val="009E6F38"/>
    <w:rsid w:val="009F0FBE"/>
    <w:rsid w:val="009F11CC"/>
    <w:rsid w:val="009F15C8"/>
    <w:rsid w:val="009F2FF5"/>
    <w:rsid w:val="009F7327"/>
    <w:rsid w:val="00A00575"/>
    <w:rsid w:val="00A0149C"/>
    <w:rsid w:val="00A055C4"/>
    <w:rsid w:val="00A059D1"/>
    <w:rsid w:val="00A1082E"/>
    <w:rsid w:val="00A17197"/>
    <w:rsid w:val="00A203C2"/>
    <w:rsid w:val="00A230A2"/>
    <w:rsid w:val="00A24F4B"/>
    <w:rsid w:val="00A24FCA"/>
    <w:rsid w:val="00A25157"/>
    <w:rsid w:val="00A26FC5"/>
    <w:rsid w:val="00A34198"/>
    <w:rsid w:val="00A363D0"/>
    <w:rsid w:val="00A41254"/>
    <w:rsid w:val="00A46B79"/>
    <w:rsid w:val="00A47C70"/>
    <w:rsid w:val="00A50CF4"/>
    <w:rsid w:val="00A52A9C"/>
    <w:rsid w:val="00A54896"/>
    <w:rsid w:val="00A54BA9"/>
    <w:rsid w:val="00A5533E"/>
    <w:rsid w:val="00A55793"/>
    <w:rsid w:val="00A60445"/>
    <w:rsid w:val="00A60529"/>
    <w:rsid w:val="00A64B89"/>
    <w:rsid w:val="00A64EC1"/>
    <w:rsid w:val="00A65CD1"/>
    <w:rsid w:val="00A70DFC"/>
    <w:rsid w:val="00A72052"/>
    <w:rsid w:val="00A77096"/>
    <w:rsid w:val="00A77378"/>
    <w:rsid w:val="00A7742B"/>
    <w:rsid w:val="00A85204"/>
    <w:rsid w:val="00A92467"/>
    <w:rsid w:val="00A94741"/>
    <w:rsid w:val="00A977DC"/>
    <w:rsid w:val="00AA03CF"/>
    <w:rsid w:val="00AA145E"/>
    <w:rsid w:val="00AA15CE"/>
    <w:rsid w:val="00AA2101"/>
    <w:rsid w:val="00AA4CCB"/>
    <w:rsid w:val="00AB0374"/>
    <w:rsid w:val="00AB0979"/>
    <w:rsid w:val="00AB19D6"/>
    <w:rsid w:val="00AB2EC5"/>
    <w:rsid w:val="00AB3245"/>
    <w:rsid w:val="00AB5A74"/>
    <w:rsid w:val="00AB62C9"/>
    <w:rsid w:val="00AB6B32"/>
    <w:rsid w:val="00AB7160"/>
    <w:rsid w:val="00AC13C4"/>
    <w:rsid w:val="00AC2C7E"/>
    <w:rsid w:val="00AC509D"/>
    <w:rsid w:val="00AC6AC9"/>
    <w:rsid w:val="00AD0CBD"/>
    <w:rsid w:val="00AD43AF"/>
    <w:rsid w:val="00AE162E"/>
    <w:rsid w:val="00AE48FD"/>
    <w:rsid w:val="00AF2AFD"/>
    <w:rsid w:val="00AF3591"/>
    <w:rsid w:val="00AF3AD9"/>
    <w:rsid w:val="00B049B9"/>
    <w:rsid w:val="00B04B71"/>
    <w:rsid w:val="00B05011"/>
    <w:rsid w:val="00B1141E"/>
    <w:rsid w:val="00B14706"/>
    <w:rsid w:val="00B1548D"/>
    <w:rsid w:val="00B17DB9"/>
    <w:rsid w:val="00B226EB"/>
    <w:rsid w:val="00B22CDF"/>
    <w:rsid w:val="00B23420"/>
    <w:rsid w:val="00B26D8F"/>
    <w:rsid w:val="00B3312D"/>
    <w:rsid w:val="00B335F4"/>
    <w:rsid w:val="00B35281"/>
    <w:rsid w:val="00B36745"/>
    <w:rsid w:val="00B36AC2"/>
    <w:rsid w:val="00B37968"/>
    <w:rsid w:val="00B43537"/>
    <w:rsid w:val="00B44F78"/>
    <w:rsid w:val="00B559AD"/>
    <w:rsid w:val="00B5798A"/>
    <w:rsid w:val="00B6026F"/>
    <w:rsid w:val="00B62B87"/>
    <w:rsid w:val="00B64B44"/>
    <w:rsid w:val="00B64F3A"/>
    <w:rsid w:val="00B6592E"/>
    <w:rsid w:val="00B66096"/>
    <w:rsid w:val="00B72E99"/>
    <w:rsid w:val="00B81E7B"/>
    <w:rsid w:val="00B838B6"/>
    <w:rsid w:val="00B8633F"/>
    <w:rsid w:val="00B8648E"/>
    <w:rsid w:val="00B86562"/>
    <w:rsid w:val="00B867EB"/>
    <w:rsid w:val="00B9121E"/>
    <w:rsid w:val="00B94F44"/>
    <w:rsid w:val="00B9715C"/>
    <w:rsid w:val="00B97B8C"/>
    <w:rsid w:val="00B97BDA"/>
    <w:rsid w:val="00BA1FD5"/>
    <w:rsid w:val="00BA35FC"/>
    <w:rsid w:val="00BA5396"/>
    <w:rsid w:val="00BA73FE"/>
    <w:rsid w:val="00BB064B"/>
    <w:rsid w:val="00BB296F"/>
    <w:rsid w:val="00BB48F2"/>
    <w:rsid w:val="00BB4AD8"/>
    <w:rsid w:val="00BB4FA7"/>
    <w:rsid w:val="00BC096F"/>
    <w:rsid w:val="00BC10D1"/>
    <w:rsid w:val="00BC1235"/>
    <w:rsid w:val="00BC1F6A"/>
    <w:rsid w:val="00BC3209"/>
    <w:rsid w:val="00BC3ABA"/>
    <w:rsid w:val="00BC3E87"/>
    <w:rsid w:val="00BC69A4"/>
    <w:rsid w:val="00BD47A5"/>
    <w:rsid w:val="00BD7B62"/>
    <w:rsid w:val="00BE27B7"/>
    <w:rsid w:val="00BE2CB1"/>
    <w:rsid w:val="00BE6735"/>
    <w:rsid w:val="00BF2206"/>
    <w:rsid w:val="00BF3B54"/>
    <w:rsid w:val="00BF4EAF"/>
    <w:rsid w:val="00BF5E71"/>
    <w:rsid w:val="00C036E9"/>
    <w:rsid w:val="00C037FB"/>
    <w:rsid w:val="00C040F4"/>
    <w:rsid w:val="00C046B4"/>
    <w:rsid w:val="00C06287"/>
    <w:rsid w:val="00C10672"/>
    <w:rsid w:val="00C12303"/>
    <w:rsid w:val="00C1318D"/>
    <w:rsid w:val="00C150D2"/>
    <w:rsid w:val="00C166C9"/>
    <w:rsid w:val="00C20334"/>
    <w:rsid w:val="00C34019"/>
    <w:rsid w:val="00C41808"/>
    <w:rsid w:val="00C4361D"/>
    <w:rsid w:val="00C45460"/>
    <w:rsid w:val="00C563AA"/>
    <w:rsid w:val="00C578C0"/>
    <w:rsid w:val="00C64096"/>
    <w:rsid w:val="00C65589"/>
    <w:rsid w:val="00C65784"/>
    <w:rsid w:val="00C70203"/>
    <w:rsid w:val="00C704C8"/>
    <w:rsid w:val="00C74B93"/>
    <w:rsid w:val="00C74D66"/>
    <w:rsid w:val="00C8680A"/>
    <w:rsid w:val="00C87BCB"/>
    <w:rsid w:val="00C9151B"/>
    <w:rsid w:val="00C932CC"/>
    <w:rsid w:val="00C95C00"/>
    <w:rsid w:val="00C97A3C"/>
    <w:rsid w:val="00CA1789"/>
    <w:rsid w:val="00CA22E8"/>
    <w:rsid w:val="00CA3477"/>
    <w:rsid w:val="00CA437D"/>
    <w:rsid w:val="00CA4D31"/>
    <w:rsid w:val="00CA5D2C"/>
    <w:rsid w:val="00CA6251"/>
    <w:rsid w:val="00CA63A5"/>
    <w:rsid w:val="00CA65FF"/>
    <w:rsid w:val="00CA6D2C"/>
    <w:rsid w:val="00CA704B"/>
    <w:rsid w:val="00CB03BC"/>
    <w:rsid w:val="00CB0AE0"/>
    <w:rsid w:val="00CB1DA8"/>
    <w:rsid w:val="00CB28E9"/>
    <w:rsid w:val="00CB319B"/>
    <w:rsid w:val="00CB76AC"/>
    <w:rsid w:val="00CC0E07"/>
    <w:rsid w:val="00CC5599"/>
    <w:rsid w:val="00CD1B23"/>
    <w:rsid w:val="00CD57D3"/>
    <w:rsid w:val="00CD74E6"/>
    <w:rsid w:val="00CE5FDE"/>
    <w:rsid w:val="00CE7446"/>
    <w:rsid w:val="00CE7EA2"/>
    <w:rsid w:val="00CF0551"/>
    <w:rsid w:val="00CF2AE1"/>
    <w:rsid w:val="00CF437C"/>
    <w:rsid w:val="00CF48D4"/>
    <w:rsid w:val="00CF78DD"/>
    <w:rsid w:val="00D000C0"/>
    <w:rsid w:val="00D002A5"/>
    <w:rsid w:val="00D00F16"/>
    <w:rsid w:val="00D0493B"/>
    <w:rsid w:val="00D051F4"/>
    <w:rsid w:val="00D06AAD"/>
    <w:rsid w:val="00D07E55"/>
    <w:rsid w:val="00D12467"/>
    <w:rsid w:val="00D14A87"/>
    <w:rsid w:val="00D14BC2"/>
    <w:rsid w:val="00D14FBE"/>
    <w:rsid w:val="00D200FE"/>
    <w:rsid w:val="00D215E0"/>
    <w:rsid w:val="00D2181C"/>
    <w:rsid w:val="00D21B88"/>
    <w:rsid w:val="00D22097"/>
    <w:rsid w:val="00D220C9"/>
    <w:rsid w:val="00D2351A"/>
    <w:rsid w:val="00D2716D"/>
    <w:rsid w:val="00D316C1"/>
    <w:rsid w:val="00D31E35"/>
    <w:rsid w:val="00D3522E"/>
    <w:rsid w:val="00D35CBB"/>
    <w:rsid w:val="00D4169A"/>
    <w:rsid w:val="00D41A8A"/>
    <w:rsid w:val="00D438D2"/>
    <w:rsid w:val="00D44733"/>
    <w:rsid w:val="00D450BC"/>
    <w:rsid w:val="00D50399"/>
    <w:rsid w:val="00D51179"/>
    <w:rsid w:val="00D54D23"/>
    <w:rsid w:val="00D5726C"/>
    <w:rsid w:val="00D6191F"/>
    <w:rsid w:val="00D61933"/>
    <w:rsid w:val="00D61C27"/>
    <w:rsid w:val="00D6217A"/>
    <w:rsid w:val="00D62BBA"/>
    <w:rsid w:val="00D73BCA"/>
    <w:rsid w:val="00D73C5F"/>
    <w:rsid w:val="00D7683F"/>
    <w:rsid w:val="00D7694D"/>
    <w:rsid w:val="00D82FA1"/>
    <w:rsid w:val="00D91406"/>
    <w:rsid w:val="00D91480"/>
    <w:rsid w:val="00D92013"/>
    <w:rsid w:val="00D93D22"/>
    <w:rsid w:val="00D94368"/>
    <w:rsid w:val="00D969D3"/>
    <w:rsid w:val="00D96ABE"/>
    <w:rsid w:val="00D975C9"/>
    <w:rsid w:val="00DA2201"/>
    <w:rsid w:val="00DA39BF"/>
    <w:rsid w:val="00DA3F1A"/>
    <w:rsid w:val="00DA5F55"/>
    <w:rsid w:val="00DA6863"/>
    <w:rsid w:val="00DB109D"/>
    <w:rsid w:val="00DB10C1"/>
    <w:rsid w:val="00DB1A91"/>
    <w:rsid w:val="00DB1C5F"/>
    <w:rsid w:val="00DB2D00"/>
    <w:rsid w:val="00DB72CA"/>
    <w:rsid w:val="00DC1075"/>
    <w:rsid w:val="00DC12A8"/>
    <w:rsid w:val="00DC4F57"/>
    <w:rsid w:val="00DC6F26"/>
    <w:rsid w:val="00DD23A8"/>
    <w:rsid w:val="00DD5CB3"/>
    <w:rsid w:val="00DD6A43"/>
    <w:rsid w:val="00DE142D"/>
    <w:rsid w:val="00DE1A5D"/>
    <w:rsid w:val="00DE29B3"/>
    <w:rsid w:val="00DE32CD"/>
    <w:rsid w:val="00DE3686"/>
    <w:rsid w:val="00DE55CD"/>
    <w:rsid w:val="00DE6750"/>
    <w:rsid w:val="00DE6800"/>
    <w:rsid w:val="00DF052E"/>
    <w:rsid w:val="00DF1286"/>
    <w:rsid w:val="00DF2A6C"/>
    <w:rsid w:val="00DF6ABD"/>
    <w:rsid w:val="00E03F14"/>
    <w:rsid w:val="00E04EE2"/>
    <w:rsid w:val="00E07533"/>
    <w:rsid w:val="00E137ED"/>
    <w:rsid w:val="00E2088F"/>
    <w:rsid w:val="00E2241F"/>
    <w:rsid w:val="00E22452"/>
    <w:rsid w:val="00E23EF0"/>
    <w:rsid w:val="00E30A06"/>
    <w:rsid w:val="00E30E54"/>
    <w:rsid w:val="00E32295"/>
    <w:rsid w:val="00E365B2"/>
    <w:rsid w:val="00E37AA3"/>
    <w:rsid w:val="00E37D96"/>
    <w:rsid w:val="00E40247"/>
    <w:rsid w:val="00E40D06"/>
    <w:rsid w:val="00E40ED5"/>
    <w:rsid w:val="00E4132F"/>
    <w:rsid w:val="00E446E1"/>
    <w:rsid w:val="00E4484B"/>
    <w:rsid w:val="00E44D13"/>
    <w:rsid w:val="00E460AB"/>
    <w:rsid w:val="00E50779"/>
    <w:rsid w:val="00E53437"/>
    <w:rsid w:val="00E57677"/>
    <w:rsid w:val="00E60511"/>
    <w:rsid w:val="00E621F3"/>
    <w:rsid w:val="00E6265F"/>
    <w:rsid w:val="00E6652A"/>
    <w:rsid w:val="00E66E6C"/>
    <w:rsid w:val="00E67D70"/>
    <w:rsid w:val="00E7556E"/>
    <w:rsid w:val="00E778B3"/>
    <w:rsid w:val="00E812AE"/>
    <w:rsid w:val="00E82D7A"/>
    <w:rsid w:val="00E83EDD"/>
    <w:rsid w:val="00E83F66"/>
    <w:rsid w:val="00E86046"/>
    <w:rsid w:val="00E87AD2"/>
    <w:rsid w:val="00E90762"/>
    <w:rsid w:val="00E925E2"/>
    <w:rsid w:val="00E93305"/>
    <w:rsid w:val="00E96E52"/>
    <w:rsid w:val="00E97AB1"/>
    <w:rsid w:val="00EA2ED3"/>
    <w:rsid w:val="00EA4482"/>
    <w:rsid w:val="00EA4CC5"/>
    <w:rsid w:val="00EA5973"/>
    <w:rsid w:val="00EA72DA"/>
    <w:rsid w:val="00EA79A7"/>
    <w:rsid w:val="00EA7AB6"/>
    <w:rsid w:val="00EA7FDF"/>
    <w:rsid w:val="00EB0666"/>
    <w:rsid w:val="00EB59C2"/>
    <w:rsid w:val="00EC01B1"/>
    <w:rsid w:val="00EC0402"/>
    <w:rsid w:val="00EC66AD"/>
    <w:rsid w:val="00ED4076"/>
    <w:rsid w:val="00ED60EE"/>
    <w:rsid w:val="00EE16EB"/>
    <w:rsid w:val="00EE22A6"/>
    <w:rsid w:val="00EE5DC4"/>
    <w:rsid w:val="00EE6AD0"/>
    <w:rsid w:val="00EE7295"/>
    <w:rsid w:val="00EE7778"/>
    <w:rsid w:val="00EE7EA2"/>
    <w:rsid w:val="00EF326B"/>
    <w:rsid w:val="00F001EB"/>
    <w:rsid w:val="00F01735"/>
    <w:rsid w:val="00F0315C"/>
    <w:rsid w:val="00F04524"/>
    <w:rsid w:val="00F14351"/>
    <w:rsid w:val="00F16002"/>
    <w:rsid w:val="00F20601"/>
    <w:rsid w:val="00F2158F"/>
    <w:rsid w:val="00F22258"/>
    <w:rsid w:val="00F25FC8"/>
    <w:rsid w:val="00F26A56"/>
    <w:rsid w:val="00F27C6B"/>
    <w:rsid w:val="00F30502"/>
    <w:rsid w:val="00F30D7B"/>
    <w:rsid w:val="00F3172A"/>
    <w:rsid w:val="00F33EC4"/>
    <w:rsid w:val="00F34179"/>
    <w:rsid w:val="00F342E8"/>
    <w:rsid w:val="00F373DF"/>
    <w:rsid w:val="00F37532"/>
    <w:rsid w:val="00F375FC"/>
    <w:rsid w:val="00F40D3E"/>
    <w:rsid w:val="00F43BED"/>
    <w:rsid w:val="00F45DD3"/>
    <w:rsid w:val="00F5043A"/>
    <w:rsid w:val="00F53392"/>
    <w:rsid w:val="00F53EA3"/>
    <w:rsid w:val="00F53FE9"/>
    <w:rsid w:val="00F701D0"/>
    <w:rsid w:val="00F71771"/>
    <w:rsid w:val="00F7375A"/>
    <w:rsid w:val="00F74218"/>
    <w:rsid w:val="00F75EDE"/>
    <w:rsid w:val="00F76FDB"/>
    <w:rsid w:val="00F81D60"/>
    <w:rsid w:val="00F84184"/>
    <w:rsid w:val="00F86980"/>
    <w:rsid w:val="00F95878"/>
    <w:rsid w:val="00F959E6"/>
    <w:rsid w:val="00FA1187"/>
    <w:rsid w:val="00FA1C35"/>
    <w:rsid w:val="00FA2C7F"/>
    <w:rsid w:val="00FB75DC"/>
    <w:rsid w:val="00FC255D"/>
    <w:rsid w:val="00FC6380"/>
    <w:rsid w:val="00FD1759"/>
    <w:rsid w:val="00FD4360"/>
    <w:rsid w:val="00FD577C"/>
    <w:rsid w:val="00FD5FB4"/>
    <w:rsid w:val="00FE0652"/>
    <w:rsid w:val="00FE0673"/>
    <w:rsid w:val="00FE7563"/>
    <w:rsid w:val="00FE7D82"/>
    <w:rsid w:val="00FF007A"/>
    <w:rsid w:val="00FF1341"/>
    <w:rsid w:val="00FF1EA7"/>
    <w:rsid w:val="00FF4AB6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962DA818-8CD4-4BB5-89C9-D33F4CE92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0F12E8"/>
    <w:pPr>
      <w:numPr>
        <w:numId w:val="4"/>
      </w:numPr>
      <w:spacing w:after="60"/>
      <w:contextualSpacing/>
      <w:jc w:val="lowKashida"/>
      <w:outlineLvl w:val="0"/>
    </w:pPr>
    <w:rPr>
      <w:rFonts w:ascii="Times New Roman" w:eastAsia="Batang" w:hAnsi="Times New Roman" w:cs="B Mitra"/>
      <w:b/>
      <w:bCs/>
      <w:color w:val="000000" w:themeColor="text1"/>
      <w:sz w:val="28"/>
      <w:szCs w:val="28"/>
      <w:lang w:eastAsia="ko-KR" w:bidi="fa-IR"/>
    </w:rPr>
  </w:style>
  <w:style w:type="paragraph" w:styleId="Heading2">
    <w:name w:val="heading 2"/>
    <w:basedOn w:val="Heading1"/>
    <w:link w:val="Heading2Char"/>
    <w:uiPriority w:val="9"/>
    <w:qFormat/>
    <w:rsid w:val="000F12E8"/>
    <w:pPr>
      <w:numPr>
        <w:ilvl w:val="1"/>
      </w:numPr>
      <w:outlineLvl w:val="1"/>
    </w:pPr>
  </w:style>
  <w:style w:type="paragraph" w:styleId="Heading3">
    <w:name w:val="heading 3"/>
    <w:basedOn w:val="Heading2"/>
    <w:link w:val="Heading3Char"/>
    <w:uiPriority w:val="9"/>
    <w:qFormat/>
    <w:rsid w:val="003E60DB"/>
    <w:pPr>
      <w:numPr>
        <w:ilvl w:val="2"/>
      </w:num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12E8"/>
    <w:rPr>
      <w:rFonts w:ascii="Times New Roman" w:eastAsia="Batang" w:hAnsi="Times New Roman" w:cs="B Mitra"/>
      <w:b/>
      <w:bCs/>
      <w:color w:val="000000" w:themeColor="text1"/>
      <w:sz w:val="28"/>
      <w:szCs w:val="28"/>
      <w:lang w:eastAsia="ko-KR"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0F12E8"/>
    <w:rPr>
      <w:rFonts w:ascii="Times New Roman" w:eastAsia="Batang" w:hAnsi="Times New Roman" w:cs="B Mitra"/>
      <w:b/>
      <w:bCs/>
      <w:color w:val="000000" w:themeColor="text1"/>
      <w:sz w:val="28"/>
      <w:szCs w:val="28"/>
      <w:lang w:eastAsia="ko-KR"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3E60DB"/>
    <w:rPr>
      <w:rFonts w:ascii="Times New Roman" w:eastAsia="Batang" w:hAnsi="Times New Roman" w:cs="B Mitra"/>
      <w:b/>
      <w:bCs/>
      <w:color w:val="000000" w:themeColor="text1"/>
      <w:sz w:val="28"/>
      <w:szCs w:val="28"/>
      <w:lang w:eastAsia="ko-KR" w:bidi="fa-IR"/>
    </w:rPr>
  </w:style>
  <w:style w:type="numbering" w:customStyle="1" w:styleId="NoList1">
    <w:name w:val="No List1"/>
    <w:next w:val="NoList"/>
    <w:uiPriority w:val="99"/>
    <w:semiHidden/>
    <w:unhideWhenUsed/>
    <w:rsid w:val="00F04524"/>
  </w:style>
  <w:style w:type="table" w:styleId="TableGrid">
    <w:name w:val="Table Grid"/>
    <w:basedOn w:val="TableNormal"/>
    <w:uiPriority w:val="39"/>
    <w:rsid w:val="00F04524"/>
    <w:pPr>
      <w:bidi w:val="0"/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Web1">
    <w:name w:val="Normal (Web)1"/>
    <w:basedOn w:val="Normal"/>
    <w:next w:val="NormalWeb"/>
    <w:uiPriority w:val="99"/>
    <w:unhideWhenUsed/>
    <w:rsid w:val="00F0452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0452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5Dark-Accent51">
    <w:name w:val="Grid Table 5 Dark - Accent 51"/>
    <w:basedOn w:val="TableNormal"/>
    <w:uiPriority w:val="50"/>
    <w:rsid w:val="00F04524"/>
    <w:pPr>
      <w:bidi w:val="0"/>
      <w:spacing w:line="240" w:lineRule="auto"/>
    </w:pPr>
    <w:rPr>
      <w:lang w:bidi="fa-IR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04524"/>
    <w:rPr>
      <w:rFonts w:ascii="Courier New" w:eastAsia="Times New Roman" w:hAnsi="Courier New" w:cs="Courier New"/>
      <w:color w:val="008000"/>
      <w:sz w:val="18"/>
      <w:szCs w:val="18"/>
      <w:shd w:val="clear" w:color="auto" w:fill="E6E6F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04524"/>
    <w:pPr>
      <w:shd w:val="clear" w:color="auto" w:fill="E6E6FA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line="240" w:lineRule="auto"/>
    </w:pPr>
    <w:rPr>
      <w:rFonts w:ascii="Courier New" w:eastAsia="Times New Roman" w:hAnsi="Courier New" w:cs="Courier New"/>
      <w:color w:val="008000"/>
      <w:sz w:val="18"/>
      <w:szCs w:val="18"/>
    </w:rPr>
  </w:style>
  <w:style w:type="character" w:customStyle="1" w:styleId="HTMLPreformattedChar1">
    <w:name w:val="HTML Preformatted Char1"/>
    <w:basedOn w:val="DefaultParagraphFont"/>
    <w:uiPriority w:val="99"/>
    <w:semiHidden/>
    <w:rsid w:val="00F04524"/>
    <w:rPr>
      <w:rFonts w:ascii="Consolas" w:hAnsi="Consolas" w:cs="Consola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452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524"/>
    <w:pPr>
      <w:bidi w:val="0"/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5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4524"/>
    <w:pPr>
      <w:tabs>
        <w:tab w:val="center" w:pos="4680"/>
        <w:tab w:val="right" w:pos="9360"/>
      </w:tabs>
      <w:bidi w:val="0"/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524"/>
  </w:style>
  <w:style w:type="paragraph" w:styleId="Footer">
    <w:name w:val="footer"/>
    <w:basedOn w:val="Normal"/>
    <w:link w:val="FooterChar"/>
    <w:uiPriority w:val="99"/>
    <w:unhideWhenUsed/>
    <w:rsid w:val="00F04524"/>
    <w:pPr>
      <w:tabs>
        <w:tab w:val="center" w:pos="4680"/>
        <w:tab w:val="right" w:pos="9360"/>
      </w:tabs>
      <w:bidi w:val="0"/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524"/>
  </w:style>
  <w:style w:type="paragraph" w:styleId="NoSpacing">
    <w:name w:val="No Spacing"/>
    <w:link w:val="NoSpacingChar"/>
    <w:uiPriority w:val="1"/>
    <w:qFormat/>
    <w:rsid w:val="00F04524"/>
    <w:pPr>
      <w:bidi w:val="0"/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F04524"/>
    <w:rPr>
      <w:rFonts w:ascii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3261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A7AB6"/>
    <w:pPr>
      <w:tabs>
        <w:tab w:val="left" w:pos="380"/>
        <w:tab w:val="right" w:leader="dot" w:pos="9017"/>
      </w:tabs>
      <w:spacing w:line="240" w:lineRule="auto"/>
      <w:jc w:val="left"/>
    </w:pPr>
    <w:rPr>
      <w:rFonts w:cs="B Mitra"/>
      <w:b/>
      <w:bCs/>
      <w:caps/>
      <w:sz w:val="20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C446B"/>
    <w:pPr>
      <w:spacing w:line="240" w:lineRule="auto"/>
      <w:ind w:left="221"/>
      <w:jc w:val="left"/>
    </w:pPr>
    <w:rPr>
      <w:rFonts w:cs="B Mitra"/>
      <w:smallCap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C446B"/>
    <w:pPr>
      <w:spacing w:line="240" w:lineRule="auto"/>
      <w:ind w:left="442"/>
      <w:jc w:val="left"/>
    </w:pPr>
    <w:rPr>
      <w:rFonts w:cs="B Mitra"/>
      <w:i/>
      <w:iCs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43261E"/>
    <w:pPr>
      <w:ind w:left="660"/>
      <w:jc w:val="left"/>
    </w:pPr>
    <w:rPr>
      <w:rFonts w:cs="Times New Roman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43261E"/>
    <w:pPr>
      <w:ind w:left="880"/>
      <w:jc w:val="left"/>
    </w:pPr>
    <w:rPr>
      <w:rFonts w:cs="Times New Roman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43261E"/>
    <w:pPr>
      <w:ind w:left="1100"/>
      <w:jc w:val="left"/>
    </w:pPr>
    <w:rPr>
      <w:rFonts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43261E"/>
    <w:pPr>
      <w:ind w:left="1320"/>
      <w:jc w:val="left"/>
    </w:pPr>
    <w:rPr>
      <w:rFonts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43261E"/>
    <w:pPr>
      <w:ind w:left="1540"/>
      <w:jc w:val="left"/>
    </w:pPr>
    <w:rPr>
      <w:rFonts w:cs="Times New Roman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43261E"/>
    <w:pPr>
      <w:ind w:left="1760"/>
      <w:jc w:val="left"/>
    </w:pPr>
    <w:rPr>
      <w:rFonts w:cs="Times New Roman"/>
      <w:sz w:val="18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3E60DB"/>
    <w:pPr>
      <w:spacing w:line="240" w:lineRule="auto"/>
    </w:pPr>
    <w:rPr>
      <w:rFonts w:cs="B Mitra"/>
      <w:b/>
      <w:bCs/>
      <w:color w:val="000000" w:themeColor="text1"/>
      <w:sz w:val="24"/>
      <w:szCs w:val="24"/>
    </w:rPr>
  </w:style>
  <w:style w:type="table" w:styleId="TableGridLight">
    <w:name w:val="Grid Table Light"/>
    <w:basedOn w:val="TableNormal"/>
    <w:uiPriority w:val="40"/>
    <w:rsid w:val="009E2C9D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552F33"/>
  </w:style>
  <w:style w:type="character" w:styleId="FootnoteReference">
    <w:name w:val="footnote reference"/>
    <w:basedOn w:val="DefaultParagraphFont"/>
    <w:uiPriority w:val="99"/>
    <w:semiHidden/>
    <w:unhideWhenUsed/>
    <w:rsid w:val="00D73C5F"/>
    <w:rPr>
      <w:vertAlign w:val="superscript"/>
    </w:rPr>
  </w:style>
  <w:style w:type="character" w:styleId="Emphasis">
    <w:name w:val="Emphasis"/>
    <w:qFormat/>
    <w:rsid w:val="0018766F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18766F"/>
    <w:pPr>
      <w:spacing w:after="60" w:line="240" w:lineRule="auto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18766F"/>
    <w:rPr>
      <w:rFonts w:ascii="Cambria" w:eastAsia="Times New Roman" w:hAnsi="Cambria" w:cs="Times New Roman"/>
      <w:sz w:val="24"/>
      <w:szCs w:val="24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D3522E"/>
    <w:pPr>
      <w:bidi w:val="0"/>
      <w:spacing w:after="160" w:line="259" w:lineRule="auto"/>
      <w:ind w:left="720"/>
      <w:contextualSpacing/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D352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522E"/>
    <w:pPr>
      <w:bidi w:val="0"/>
      <w:spacing w:after="160" w:line="240" w:lineRule="auto"/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52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2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22E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7F14B4"/>
    <w:pPr>
      <w:spacing w:line="240" w:lineRule="auto"/>
      <w:jc w:val="lowKashida"/>
    </w:pPr>
    <w:rPr>
      <w:rFonts w:ascii="Helvetica" w:eastAsia="Times New Roman" w:hAnsi="Helvetica" w:cs="Traffic"/>
      <w:bCs/>
      <w:color w:val="000000"/>
      <w:sz w:val="48"/>
      <w:szCs w:val="20"/>
    </w:rPr>
  </w:style>
  <w:style w:type="character" w:customStyle="1" w:styleId="BodyTextChar">
    <w:name w:val="Body Text Char"/>
    <w:basedOn w:val="DefaultParagraphFont"/>
    <w:link w:val="BodyText"/>
    <w:rsid w:val="007F14B4"/>
    <w:rPr>
      <w:rFonts w:ascii="Helvetica" w:eastAsia="Times New Roman" w:hAnsi="Helvetica" w:cs="Traffic"/>
      <w:bCs/>
      <w:color w:val="000000"/>
      <w:sz w:val="48"/>
      <w:szCs w:val="20"/>
    </w:rPr>
  </w:style>
  <w:style w:type="paragraph" w:customStyle="1" w:styleId="Style1">
    <w:name w:val="Style1"/>
    <w:basedOn w:val="Normal"/>
    <w:link w:val="Style1Char"/>
    <w:rsid w:val="000E2898"/>
    <w:pPr>
      <w:spacing w:line="240" w:lineRule="auto"/>
      <w:jc w:val="lowKashida"/>
    </w:pPr>
    <w:rPr>
      <w:rFonts w:ascii="B Nazanin" w:eastAsia="Times New Roman" w:hAnsi="B Nazanin" w:cs="B Nazanin"/>
      <w:sz w:val="28"/>
      <w:szCs w:val="28"/>
    </w:rPr>
  </w:style>
  <w:style w:type="character" w:styleId="Strong">
    <w:name w:val="Strong"/>
    <w:qFormat/>
    <w:rsid w:val="00116BF1"/>
    <w:rPr>
      <w:b/>
      <w:bCs/>
    </w:rPr>
  </w:style>
  <w:style w:type="character" w:customStyle="1" w:styleId="Style1Char">
    <w:name w:val="Style1 Char"/>
    <w:link w:val="Style1"/>
    <w:rsid w:val="001476A6"/>
    <w:rPr>
      <w:rFonts w:ascii="B Nazanin" w:eastAsia="Times New Roman" w:hAnsi="B Nazanin" w:cs="B Nazani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4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6F232-704F-41B2-BA16-6E33D2F81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Merati</dc:creator>
  <cp:keywords/>
  <dc:description/>
  <cp:lastModifiedBy>Somaye Jahanfar</cp:lastModifiedBy>
  <cp:revision>12</cp:revision>
  <cp:lastPrinted>2020-07-05T08:53:00Z</cp:lastPrinted>
  <dcterms:created xsi:type="dcterms:W3CDTF">2020-08-26T04:52:00Z</dcterms:created>
  <dcterms:modified xsi:type="dcterms:W3CDTF">2020-08-26T05:05:00Z</dcterms:modified>
</cp:coreProperties>
</file>